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90" w:rsidRPr="00EB04EB" w:rsidRDefault="003F5D90" w:rsidP="003F5D9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:rsidR="003F5D90" w:rsidRDefault="003F5D90" w:rsidP="003F5D9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результатам педагогической диагностики </w:t>
      </w:r>
    </w:p>
    <w:p w:rsidR="003F5D90" w:rsidRPr="00EB04EB" w:rsidRDefault="003F5D90" w:rsidP="003F5D9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освоению детьми ООП</w:t>
      </w:r>
    </w:p>
    <w:p w:rsidR="003F5D90" w:rsidRDefault="003F5D90" w:rsidP="003F5D9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2023\2024</w:t>
      </w:r>
      <w:r w:rsidRPr="6612E2E0">
        <w:rPr>
          <w:rFonts w:ascii="Times New Roman" w:hAnsi="Times New Roman"/>
          <w:b/>
          <w:bCs/>
          <w:sz w:val="28"/>
          <w:szCs w:val="28"/>
        </w:rPr>
        <w:t xml:space="preserve"> учебный год </w:t>
      </w:r>
    </w:p>
    <w:p w:rsidR="003F5D90" w:rsidRPr="00EB04EB" w:rsidRDefault="003F5D90" w:rsidP="003F5D9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(конец/начало года)</w:t>
      </w:r>
    </w:p>
    <w:p w:rsidR="003F5D90" w:rsidRPr="00EB04EB" w:rsidRDefault="003F5D90" w:rsidP="003F5D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F5D90" w:rsidRDefault="003F5D90" w:rsidP="003F5D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17.04.2024</w:t>
      </w:r>
      <w:r w:rsidRPr="6612E2E0">
        <w:rPr>
          <w:rFonts w:ascii="Times New Roman" w:hAnsi="Times New Roman"/>
          <w:sz w:val="28"/>
          <w:szCs w:val="28"/>
        </w:rPr>
        <w:t>г.</w:t>
      </w:r>
    </w:p>
    <w:p w:rsidR="003F5D90" w:rsidRPr="00EB04EB" w:rsidRDefault="003F5D90" w:rsidP="003F5D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6612E2E0">
        <w:rPr>
          <w:rFonts w:ascii="Times New Roman" w:hAnsi="Times New Roman"/>
          <w:sz w:val="28"/>
          <w:szCs w:val="28"/>
        </w:rPr>
        <w:t xml:space="preserve">Группа: </w:t>
      </w:r>
      <w:r w:rsidR="001472E6">
        <w:rPr>
          <w:rFonts w:ascii="Times New Roman" w:hAnsi="Times New Roman"/>
          <w:sz w:val="28"/>
          <w:szCs w:val="28"/>
        </w:rPr>
        <w:t>ранний возраст</w:t>
      </w:r>
      <w:r w:rsidRPr="6612E2E0">
        <w:rPr>
          <w:rFonts w:ascii="Times New Roman" w:hAnsi="Times New Roman"/>
          <w:sz w:val="28"/>
          <w:szCs w:val="28"/>
        </w:rPr>
        <w:t xml:space="preserve"> (2-3лет)</w:t>
      </w:r>
    </w:p>
    <w:p w:rsidR="003F5D90" w:rsidRPr="00EB04EB" w:rsidRDefault="003F5D90" w:rsidP="003F5D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6612E2E0">
        <w:rPr>
          <w:rFonts w:ascii="Times New Roman" w:hAnsi="Times New Roman"/>
          <w:sz w:val="28"/>
          <w:szCs w:val="28"/>
        </w:rPr>
        <w:t xml:space="preserve">Воспитатель: Дрёма Н.В. </w:t>
      </w:r>
    </w:p>
    <w:p w:rsidR="003F5D90" w:rsidRPr="00EB04EB" w:rsidRDefault="003F5D90" w:rsidP="003F5D9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F5D90" w:rsidRDefault="003F5D90" w:rsidP="003F5D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6612E2E0">
        <w:rPr>
          <w:rFonts w:ascii="Times New Roman" w:hAnsi="Times New Roman"/>
          <w:sz w:val="28"/>
          <w:szCs w:val="28"/>
        </w:rPr>
        <w:t>В груп</w:t>
      </w:r>
      <w:r>
        <w:rPr>
          <w:rFonts w:ascii="Times New Roman" w:hAnsi="Times New Roman"/>
          <w:sz w:val="28"/>
          <w:szCs w:val="28"/>
        </w:rPr>
        <w:t>пе на конец /начало учебного 2023/2024</w:t>
      </w:r>
      <w:r w:rsidRPr="6612E2E0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 списочный состав составляет 16</w:t>
      </w:r>
      <w:r w:rsidRPr="6612E2E0">
        <w:rPr>
          <w:rFonts w:ascii="Times New Roman" w:hAnsi="Times New Roman"/>
          <w:sz w:val="28"/>
          <w:szCs w:val="28"/>
        </w:rPr>
        <w:t xml:space="preserve"> человек, приня</w:t>
      </w:r>
      <w:r w:rsidR="00444D21">
        <w:rPr>
          <w:rFonts w:ascii="Times New Roman" w:hAnsi="Times New Roman"/>
          <w:sz w:val="28"/>
          <w:szCs w:val="28"/>
        </w:rPr>
        <w:t>ли участие в диагностировании 16</w:t>
      </w:r>
      <w:r w:rsidRPr="6612E2E0">
        <w:rPr>
          <w:rFonts w:ascii="Times New Roman" w:hAnsi="Times New Roman"/>
          <w:sz w:val="28"/>
          <w:szCs w:val="28"/>
        </w:rPr>
        <w:t xml:space="preserve"> чел.</w:t>
      </w:r>
    </w:p>
    <w:p w:rsidR="003F5D90" w:rsidRPr="006A501D" w:rsidRDefault="003F5D90" w:rsidP="003F5D90">
      <w:pPr>
        <w:pStyle w:val="Style2"/>
        <w:widowControl/>
        <w:spacing w:line="240" w:lineRule="auto"/>
        <w:ind w:firstLine="708"/>
        <w:jc w:val="both"/>
        <w:rPr>
          <w:rStyle w:val="FontStyle83"/>
          <w:b/>
        </w:rPr>
      </w:pPr>
      <w:r w:rsidRPr="006A501D">
        <w:rPr>
          <w:rStyle w:val="FontStyle83"/>
          <w:b/>
        </w:rPr>
        <w:t xml:space="preserve">Методика: </w:t>
      </w:r>
      <w:r w:rsidRPr="006A501D">
        <w:rPr>
          <w:rStyle w:val="FontStyle83"/>
        </w:rPr>
        <w:t>при проведении педагогической диагностики были использован</w:t>
      </w:r>
      <w:r>
        <w:rPr>
          <w:rStyle w:val="FontStyle83"/>
        </w:rPr>
        <w:t xml:space="preserve">ы следующие </w:t>
      </w:r>
      <w:r w:rsidRPr="006A501D">
        <w:rPr>
          <w:sz w:val="28"/>
          <w:szCs w:val="28"/>
        </w:rPr>
        <w:t xml:space="preserve">методы: наблюдение </w:t>
      </w:r>
      <w:r w:rsidRPr="006A501D">
        <w:rPr>
          <w:rStyle w:val="19"/>
          <w:sz w:val="28"/>
          <w:szCs w:val="28"/>
        </w:rPr>
        <w:t>(в игровых ситуациях, в ходе режимных моментов, на непосредственно организованной деятельности)</w:t>
      </w:r>
      <w:r>
        <w:rPr>
          <w:rStyle w:val="19"/>
          <w:sz w:val="28"/>
          <w:szCs w:val="28"/>
        </w:rPr>
        <w:t>.</w:t>
      </w:r>
      <w:r w:rsidRPr="006A501D">
        <w:rPr>
          <w:rStyle w:val="19"/>
          <w:sz w:val="28"/>
          <w:szCs w:val="28"/>
        </w:rPr>
        <w:t xml:space="preserve"> </w:t>
      </w:r>
    </w:p>
    <w:p w:rsidR="003F5D90" w:rsidRPr="00EB04EB" w:rsidRDefault="003F5D90" w:rsidP="003F5D9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F5D90" w:rsidRDefault="003F5D90" w:rsidP="003F5D9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B04EB">
        <w:rPr>
          <w:rFonts w:ascii="Times New Roman" w:hAnsi="Times New Roman"/>
          <w:b/>
          <w:sz w:val="28"/>
          <w:szCs w:val="28"/>
        </w:rPr>
        <w:t xml:space="preserve">Сравнительный анализ </w:t>
      </w:r>
    </w:p>
    <w:p w:rsidR="003F5D90" w:rsidRPr="00EB04EB" w:rsidRDefault="003F5D90" w:rsidP="003F5D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B04EB">
        <w:rPr>
          <w:rFonts w:ascii="Times New Roman" w:hAnsi="Times New Roman"/>
          <w:b/>
          <w:sz w:val="28"/>
          <w:szCs w:val="28"/>
        </w:rPr>
        <w:t>общих результатов по образовательным областям</w:t>
      </w:r>
    </w:p>
    <w:p w:rsidR="003F5D90" w:rsidRPr="00EB04EB" w:rsidRDefault="003F5D90" w:rsidP="003F5D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1285"/>
        <w:gridCol w:w="1045"/>
        <w:gridCol w:w="1144"/>
        <w:gridCol w:w="1200"/>
        <w:gridCol w:w="1150"/>
        <w:gridCol w:w="1186"/>
      </w:tblGrid>
      <w:tr w:rsidR="003F5D90" w:rsidRPr="002262B6" w:rsidTr="00254C63">
        <w:trPr>
          <w:trHeight w:val="705"/>
        </w:trPr>
        <w:tc>
          <w:tcPr>
            <w:tcW w:w="2794" w:type="dxa"/>
            <w:vMerge w:val="restart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2262B6">
              <w:rPr>
                <w:rFonts w:ascii="Times New Roman" w:hAnsi="Times New Roman"/>
                <w:b/>
                <w:sz w:val="28"/>
                <w:szCs w:val="28"/>
              </w:rPr>
              <w:t xml:space="preserve">Образовательные области 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Не сформирован</w:t>
            </w:r>
          </w:p>
        </w:tc>
        <w:tc>
          <w:tcPr>
            <w:tcW w:w="2344" w:type="dxa"/>
            <w:gridSpan w:val="2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Находится в стадии формирования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Сформирован</w:t>
            </w:r>
          </w:p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5D90" w:rsidRPr="002262B6" w:rsidTr="00254C63">
        <w:trPr>
          <w:trHeight w:val="450"/>
        </w:trPr>
        <w:tc>
          <w:tcPr>
            <w:tcW w:w="2794" w:type="dxa"/>
            <w:vMerge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Н/Г</w:t>
            </w:r>
          </w:p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045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 xml:space="preserve">    К/Г</w:t>
            </w:r>
          </w:p>
          <w:p w:rsidR="003F5D90" w:rsidRPr="002262B6" w:rsidRDefault="003F5D90" w:rsidP="00254C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144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Н/Г</w:t>
            </w:r>
          </w:p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200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 xml:space="preserve">    К/Г</w:t>
            </w:r>
          </w:p>
          <w:p w:rsidR="003F5D90" w:rsidRPr="002262B6" w:rsidRDefault="003F5D90" w:rsidP="00254C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150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Н/Г</w:t>
            </w:r>
          </w:p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186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 xml:space="preserve">    К/Г</w:t>
            </w:r>
          </w:p>
          <w:p w:rsidR="003F5D90" w:rsidRPr="002262B6" w:rsidRDefault="003F5D90" w:rsidP="00254C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3F5D90" w:rsidRPr="002262B6" w:rsidTr="00254C63">
        <w:tc>
          <w:tcPr>
            <w:tcW w:w="2794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285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045" w:type="dxa"/>
            <w:shd w:val="clear" w:color="auto" w:fill="auto"/>
          </w:tcPr>
          <w:p w:rsidR="003F5D90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144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200" w:type="dxa"/>
            <w:shd w:val="clear" w:color="auto" w:fill="auto"/>
          </w:tcPr>
          <w:p w:rsidR="003F5D90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150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186" w:type="dxa"/>
            <w:shd w:val="clear" w:color="auto" w:fill="auto"/>
          </w:tcPr>
          <w:p w:rsidR="003F5D90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</w:tr>
      <w:tr w:rsidR="003F5D90" w:rsidRPr="002262B6" w:rsidTr="00254C63">
        <w:tc>
          <w:tcPr>
            <w:tcW w:w="2794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128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04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144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200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150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186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84</w:t>
            </w:r>
          </w:p>
        </w:tc>
      </w:tr>
      <w:tr w:rsidR="003F5D90" w:rsidRPr="002262B6" w:rsidTr="00254C63">
        <w:tc>
          <w:tcPr>
            <w:tcW w:w="2794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8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04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144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200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50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186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D4A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3F5D90" w:rsidRPr="002262B6" w:rsidTr="00254C63">
        <w:tc>
          <w:tcPr>
            <w:tcW w:w="2794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128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04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44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200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150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186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</w:tr>
      <w:tr w:rsidR="003F5D90" w:rsidRPr="002262B6" w:rsidTr="00254C63">
        <w:tc>
          <w:tcPr>
            <w:tcW w:w="2794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28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4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144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200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150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186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</w:tr>
      <w:bookmarkEnd w:id="0"/>
    </w:tbl>
    <w:p w:rsidR="003F5D90" w:rsidRDefault="003F5D90" w:rsidP="003F5D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F5D90" w:rsidRDefault="003F5D90" w:rsidP="003F5D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F5D90" w:rsidRPr="002262B6" w:rsidRDefault="003F5D90" w:rsidP="003F5D9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262B6">
        <w:rPr>
          <w:rFonts w:ascii="Times New Roman" w:hAnsi="Times New Roman"/>
          <w:b/>
          <w:sz w:val="28"/>
          <w:szCs w:val="28"/>
        </w:rPr>
        <w:t>Общие результаты освоения образовательной программы</w:t>
      </w:r>
    </w:p>
    <w:p w:rsidR="003F5D90" w:rsidRPr="002262B6" w:rsidRDefault="003F5D90" w:rsidP="003F5D9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175"/>
        <w:gridCol w:w="2185"/>
      </w:tblGrid>
      <w:tr w:rsidR="003F5D90" w:rsidRPr="002262B6" w:rsidTr="00254C63">
        <w:tc>
          <w:tcPr>
            <w:tcW w:w="5211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сформирован</w:t>
            </w:r>
          </w:p>
        </w:tc>
        <w:tc>
          <w:tcPr>
            <w:tcW w:w="217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38</w:t>
            </w:r>
            <w:r w:rsidR="003F5D90">
              <w:rPr>
                <w:rFonts w:ascii="Times New Roman" w:hAnsi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18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82</w:t>
            </w:r>
            <w:r w:rsidR="00ED4A72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3F5D90" w:rsidRPr="002262B6" w:rsidTr="00254C63">
        <w:tc>
          <w:tcPr>
            <w:tcW w:w="5211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находится в стадии формирования</w:t>
            </w:r>
          </w:p>
        </w:tc>
        <w:tc>
          <w:tcPr>
            <w:tcW w:w="217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  <w:r w:rsidR="003F5D90">
              <w:rPr>
                <w:rFonts w:ascii="Times New Roman" w:hAnsi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18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ED4A72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3F5D90" w:rsidRPr="002262B6" w:rsidTr="00254C63">
        <w:tc>
          <w:tcPr>
            <w:tcW w:w="5211" w:type="dxa"/>
            <w:shd w:val="clear" w:color="auto" w:fill="auto"/>
          </w:tcPr>
          <w:p w:rsidR="003F5D90" w:rsidRPr="002262B6" w:rsidRDefault="003F5D90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не сформирован</w:t>
            </w:r>
          </w:p>
        </w:tc>
        <w:tc>
          <w:tcPr>
            <w:tcW w:w="217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="003F5D90">
              <w:rPr>
                <w:rFonts w:ascii="Times New Roman" w:hAnsi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185" w:type="dxa"/>
            <w:shd w:val="clear" w:color="auto" w:fill="auto"/>
          </w:tcPr>
          <w:p w:rsidR="003F5D90" w:rsidRPr="002262B6" w:rsidRDefault="008E4DEC" w:rsidP="00254C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D4A72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</w:tbl>
    <w:p w:rsidR="003F5D90" w:rsidRDefault="003F5D90" w:rsidP="003F5D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5D90" w:rsidRDefault="003F5D90" w:rsidP="003F5D90">
      <w:pPr>
        <w:spacing w:after="0" w:line="240" w:lineRule="auto"/>
      </w:pPr>
    </w:p>
    <w:p w:rsidR="003F5D90" w:rsidRDefault="003F5D90" w:rsidP="003F5D90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3F5D90" w:rsidRPr="00B57670" w:rsidRDefault="003F5D90" w:rsidP="003F5D90">
      <w:pPr>
        <w:pStyle w:val="20"/>
        <w:shd w:val="clear" w:color="auto" w:fill="auto"/>
        <w:tabs>
          <w:tab w:val="left" w:pos="9639"/>
        </w:tabs>
        <w:spacing w:after="0" w:line="374" w:lineRule="exact"/>
        <w:ind w:left="-284" w:right="206" w:firstLine="740"/>
        <w:jc w:val="both"/>
        <w:rPr>
          <w:b/>
          <w:bCs/>
        </w:rPr>
      </w:pPr>
      <w:r w:rsidRPr="6612E2E0">
        <w:rPr>
          <w:b/>
          <w:bCs/>
        </w:rPr>
        <w:lastRenderedPageBreak/>
        <w:t>Результаты освоения ООП ДО МАДОУ Д/С 21</w:t>
      </w:r>
    </w:p>
    <w:p w:rsidR="003F5D90" w:rsidRDefault="003F5D90" w:rsidP="003F5D90">
      <w:pPr>
        <w:pStyle w:val="Style3"/>
        <w:widowControl/>
        <w:spacing w:line="240" w:lineRule="auto"/>
        <w:ind w:firstLine="0"/>
        <w:rPr>
          <w:rStyle w:val="FontStyle83"/>
        </w:rPr>
      </w:pPr>
      <w:r w:rsidRPr="6612E2E0">
        <w:rPr>
          <w:rStyle w:val="FontStyle83"/>
          <w:b/>
          <w:bCs/>
        </w:rPr>
        <w:t xml:space="preserve">Результаты диагностирования: </w:t>
      </w:r>
      <w:r w:rsidRPr="6612E2E0">
        <w:rPr>
          <w:rStyle w:val="FontStyle83"/>
        </w:rPr>
        <w:t>эффективность педагогических действий составила: Дрёма Н.В.</w:t>
      </w:r>
    </w:p>
    <w:p w:rsidR="003F5D90" w:rsidRPr="00276C40" w:rsidRDefault="003F5D90" w:rsidP="003F5D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показатель не</w:t>
      </w:r>
      <w:r w:rsidR="008E4DEC">
        <w:rPr>
          <w:rFonts w:ascii="Times New Roman" w:eastAsia="Times New Roman" w:hAnsi="Times New Roman"/>
          <w:sz w:val="28"/>
          <w:szCs w:val="28"/>
        </w:rPr>
        <w:t xml:space="preserve"> сформирован –8</w:t>
      </w:r>
      <w:r w:rsidRPr="6078C0FB">
        <w:rPr>
          <w:rFonts w:ascii="Times New Roman" w:eastAsia="Times New Roman" w:hAnsi="Times New Roman"/>
          <w:sz w:val="28"/>
          <w:szCs w:val="28"/>
        </w:rPr>
        <w:t xml:space="preserve"> %; </w:t>
      </w:r>
    </w:p>
    <w:p w:rsidR="003F5D90" w:rsidRPr="00276C40" w:rsidRDefault="003F5D90" w:rsidP="003F5D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6612E2E0">
        <w:rPr>
          <w:rFonts w:ascii="Times New Roman" w:eastAsia="Times New Roman" w:hAnsi="Times New Roman"/>
          <w:sz w:val="28"/>
          <w:szCs w:val="28"/>
        </w:rPr>
        <w:t xml:space="preserve">находиться в </w:t>
      </w:r>
      <w:r w:rsidR="008E4DEC">
        <w:rPr>
          <w:rFonts w:ascii="Times New Roman" w:eastAsia="Times New Roman" w:hAnsi="Times New Roman"/>
          <w:sz w:val="28"/>
          <w:szCs w:val="28"/>
        </w:rPr>
        <w:t>стадии в стадии формирования –10</w:t>
      </w:r>
      <w:r w:rsidRPr="6612E2E0">
        <w:rPr>
          <w:rFonts w:ascii="Times New Roman" w:eastAsia="Times New Roman" w:hAnsi="Times New Roman"/>
          <w:sz w:val="28"/>
          <w:szCs w:val="28"/>
        </w:rPr>
        <w:t xml:space="preserve"> %; </w:t>
      </w:r>
    </w:p>
    <w:p w:rsidR="003F5D90" w:rsidRDefault="008E4DEC" w:rsidP="003F5D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показатель сформирован – 82</w:t>
      </w:r>
      <w:r w:rsidR="003F5D90" w:rsidRPr="6612E2E0">
        <w:rPr>
          <w:rFonts w:ascii="Times New Roman" w:eastAsia="Times New Roman" w:hAnsi="Times New Roman"/>
          <w:sz w:val="28"/>
          <w:szCs w:val="28"/>
        </w:rPr>
        <w:t>%.</w:t>
      </w:r>
    </w:p>
    <w:p w:rsidR="003F5D90" w:rsidRDefault="003F5D90" w:rsidP="003F5D9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6612E2E0">
        <w:rPr>
          <w:rFonts w:ascii="Times New Roman" w:eastAsia="Times New Roman" w:hAnsi="Times New Roman"/>
          <w:b/>
          <w:bCs/>
          <w:sz w:val="28"/>
          <w:szCs w:val="28"/>
        </w:rPr>
        <w:t>Анализ по каждой образовательной области:</w:t>
      </w:r>
    </w:p>
    <w:p w:rsidR="003F5D90" w:rsidRDefault="003F5D90" w:rsidP="003F5D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6612E2E0">
        <w:rPr>
          <w:rFonts w:ascii="Times New Roman" w:eastAsia="Times New Roman" w:hAnsi="Times New Roman"/>
          <w:b/>
          <w:bCs/>
          <w:sz w:val="28"/>
          <w:szCs w:val="28"/>
        </w:rPr>
        <w:t xml:space="preserve">Социально – коммуникативное развитие: </w:t>
      </w:r>
      <w:r w:rsidRPr="6612E2E0">
        <w:rPr>
          <w:rFonts w:ascii="Times New Roman" w:eastAsia="Times New Roman" w:hAnsi="Times New Roman"/>
          <w:sz w:val="28"/>
          <w:szCs w:val="28"/>
        </w:rPr>
        <w:t>в мониторинге использовались наблюдения за активностью ребёнка в различные периоды пребывания в ДОУ</w:t>
      </w:r>
      <w:r w:rsidR="00274D2D">
        <w:rPr>
          <w:rFonts w:ascii="Times New Roman" w:eastAsia="Times New Roman" w:hAnsi="Times New Roman"/>
          <w:sz w:val="28"/>
          <w:szCs w:val="28"/>
        </w:rPr>
        <w:t>, и</w:t>
      </w:r>
      <w:r w:rsidR="008E4DEC">
        <w:rPr>
          <w:rFonts w:ascii="Times New Roman" w:eastAsia="Times New Roman" w:hAnsi="Times New Roman"/>
          <w:sz w:val="28"/>
          <w:szCs w:val="28"/>
        </w:rPr>
        <w:t>ндивидуальные беседы. У одного воспитанника</w:t>
      </w:r>
      <w:r w:rsidRPr="6612E2E0">
        <w:rPr>
          <w:rFonts w:ascii="Times New Roman" w:eastAsia="Times New Roman" w:hAnsi="Times New Roman"/>
          <w:sz w:val="28"/>
          <w:szCs w:val="28"/>
        </w:rPr>
        <w:t xml:space="preserve"> не развиты навыки личной ги</w:t>
      </w:r>
      <w:r w:rsidR="008E4DEC">
        <w:rPr>
          <w:rFonts w:ascii="Times New Roman" w:eastAsia="Times New Roman" w:hAnsi="Times New Roman"/>
          <w:sz w:val="28"/>
          <w:szCs w:val="28"/>
        </w:rPr>
        <w:t>гиены, самообслуживания, не ведё</w:t>
      </w:r>
      <w:r w:rsidRPr="6612E2E0">
        <w:rPr>
          <w:rFonts w:ascii="Times New Roman" w:eastAsia="Times New Roman" w:hAnsi="Times New Roman"/>
          <w:sz w:val="28"/>
          <w:szCs w:val="28"/>
        </w:rPr>
        <w:t>т диалог с воспитат</w:t>
      </w:r>
      <w:r w:rsidR="008E4DEC">
        <w:rPr>
          <w:rFonts w:ascii="Times New Roman" w:eastAsia="Times New Roman" w:hAnsi="Times New Roman"/>
          <w:sz w:val="28"/>
          <w:szCs w:val="28"/>
        </w:rPr>
        <w:t>елями и со сверстниками т.к. он малообщителен, у него</w:t>
      </w:r>
      <w:r w:rsidRPr="6612E2E0">
        <w:rPr>
          <w:rFonts w:ascii="Times New Roman" w:eastAsia="Times New Roman" w:hAnsi="Times New Roman"/>
          <w:sz w:val="28"/>
          <w:szCs w:val="28"/>
        </w:rPr>
        <w:t xml:space="preserve"> не развита речева</w:t>
      </w:r>
      <w:r w:rsidR="008E4DEC">
        <w:rPr>
          <w:rFonts w:ascii="Times New Roman" w:eastAsia="Times New Roman" w:hAnsi="Times New Roman"/>
          <w:sz w:val="28"/>
          <w:szCs w:val="28"/>
        </w:rPr>
        <w:t>я способность (</w:t>
      </w:r>
      <w:r w:rsidR="00ED4A72">
        <w:rPr>
          <w:rFonts w:ascii="Times New Roman" w:eastAsia="Times New Roman" w:hAnsi="Times New Roman"/>
          <w:sz w:val="28"/>
          <w:szCs w:val="28"/>
        </w:rPr>
        <w:t>Григорьев М.,</w:t>
      </w:r>
      <w:r w:rsidRPr="6612E2E0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274D2D" w:rsidRDefault="00274D2D" w:rsidP="00274D2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Э</w:t>
      </w:r>
      <w:r w:rsidR="008E4DEC">
        <w:rPr>
          <w:rFonts w:ascii="Times New Roman" w:eastAsia="Times New Roman" w:hAnsi="Times New Roman"/>
          <w:sz w:val="28"/>
          <w:szCs w:val="28"/>
        </w:rPr>
        <w:t>тот ребёнок</w:t>
      </w:r>
      <w:r w:rsidRPr="00274D2D">
        <w:rPr>
          <w:rFonts w:ascii="Times New Roman" w:eastAsia="Times New Roman" w:hAnsi="Times New Roman"/>
          <w:sz w:val="28"/>
          <w:szCs w:val="28"/>
        </w:rPr>
        <w:t xml:space="preserve"> не умеют соблюдать элемента</w:t>
      </w:r>
      <w:r w:rsidR="008E4DEC">
        <w:rPr>
          <w:rFonts w:ascii="Times New Roman" w:eastAsia="Times New Roman" w:hAnsi="Times New Roman"/>
          <w:sz w:val="28"/>
          <w:szCs w:val="28"/>
        </w:rPr>
        <w:t>рные правила поведения, не может играть рядом с детьми, мешае</w:t>
      </w:r>
      <w:r w:rsidRPr="00274D2D">
        <w:rPr>
          <w:rFonts w:ascii="Times New Roman" w:eastAsia="Times New Roman" w:hAnsi="Times New Roman"/>
          <w:sz w:val="28"/>
          <w:szCs w:val="28"/>
        </w:rPr>
        <w:t>т другим детям. Интерес к совместным играм со свер</w:t>
      </w:r>
      <w:r w:rsidR="008E4DEC">
        <w:rPr>
          <w:rFonts w:ascii="Times New Roman" w:eastAsia="Times New Roman" w:hAnsi="Times New Roman"/>
          <w:sz w:val="28"/>
          <w:szCs w:val="28"/>
        </w:rPr>
        <w:t>стниками и взрослыми не проявляе</w:t>
      </w:r>
      <w:r w:rsidRPr="00274D2D">
        <w:rPr>
          <w:rFonts w:ascii="Times New Roman" w:eastAsia="Times New Roman" w:hAnsi="Times New Roman"/>
          <w:sz w:val="28"/>
          <w:szCs w:val="28"/>
        </w:rPr>
        <w:t xml:space="preserve">т. Следить за </w:t>
      </w:r>
      <w:r w:rsidR="008E4DEC">
        <w:rPr>
          <w:rFonts w:ascii="Times New Roman" w:eastAsia="Times New Roman" w:hAnsi="Times New Roman"/>
          <w:sz w:val="28"/>
          <w:szCs w:val="28"/>
        </w:rPr>
        <w:t>действиями героев для этого ребёнка</w:t>
      </w:r>
      <w:r w:rsidRPr="00274D2D">
        <w:rPr>
          <w:rFonts w:ascii="Times New Roman" w:eastAsia="Times New Roman" w:hAnsi="Times New Roman"/>
          <w:sz w:val="28"/>
          <w:szCs w:val="28"/>
        </w:rPr>
        <w:t xml:space="preserve"> трудно, но </w:t>
      </w:r>
      <w:r w:rsidR="008E4DEC">
        <w:rPr>
          <w:rFonts w:ascii="Times New Roman" w:eastAsia="Times New Roman" w:hAnsi="Times New Roman"/>
          <w:sz w:val="28"/>
          <w:szCs w:val="28"/>
        </w:rPr>
        <w:t>он с удовольствием рассматривает</w:t>
      </w:r>
      <w:r w:rsidRPr="00274D2D">
        <w:rPr>
          <w:rFonts w:ascii="Times New Roman" w:eastAsia="Times New Roman" w:hAnsi="Times New Roman"/>
          <w:sz w:val="28"/>
          <w:szCs w:val="28"/>
        </w:rPr>
        <w:t xml:space="preserve"> иллюстрации в знакомых книжках.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74D2D" w:rsidRPr="00274D2D" w:rsidRDefault="00274D2D" w:rsidP="00274D2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74D2D">
        <w:rPr>
          <w:rFonts w:ascii="Times New Roman" w:eastAsia="Times New Roman" w:hAnsi="Times New Roman"/>
          <w:sz w:val="28"/>
          <w:szCs w:val="28"/>
        </w:rPr>
        <w:t>Рекоменд</w:t>
      </w:r>
      <w:r w:rsidR="008E4DEC">
        <w:rPr>
          <w:rFonts w:ascii="Times New Roman" w:eastAsia="Times New Roman" w:hAnsi="Times New Roman"/>
          <w:sz w:val="28"/>
          <w:szCs w:val="28"/>
        </w:rPr>
        <w:t>ации: продолжать работу с воспитанником</w:t>
      </w:r>
      <w:r w:rsidRPr="00274D2D">
        <w:rPr>
          <w:rFonts w:ascii="Times New Roman" w:eastAsia="Times New Roman" w:hAnsi="Times New Roman"/>
          <w:sz w:val="28"/>
          <w:szCs w:val="28"/>
        </w:rPr>
        <w:t xml:space="preserve"> через использование дидактических игр, ч</w:t>
      </w:r>
      <w:r w:rsidR="00444D21">
        <w:rPr>
          <w:rFonts w:ascii="Times New Roman" w:eastAsia="Times New Roman" w:hAnsi="Times New Roman"/>
          <w:sz w:val="28"/>
          <w:szCs w:val="28"/>
        </w:rPr>
        <w:t>тение книг, заинтересовать ребёнка</w:t>
      </w:r>
      <w:r w:rsidRPr="00274D2D">
        <w:rPr>
          <w:rFonts w:ascii="Times New Roman" w:eastAsia="Times New Roman" w:hAnsi="Times New Roman"/>
          <w:sz w:val="28"/>
          <w:szCs w:val="28"/>
        </w:rPr>
        <w:t xml:space="preserve"> через игровые ситуации. Общаться с взрослыми и сверстниками.</w:t>
      </w:r>
    </w:p>
    <w:p w:rsidR="00241885" w:rsidRDefault="003F5D90" w:rsidP="00241885">
      <w:pPr>
        <w:pStyle w:val="20"/>
        <w:shd w:val="clear" w:color="auto" w:fill="auto"/>
        <w:tabs>
          <w:tab w:val="left" w:pos="9639"/>
        </w:tabs>
        <w:spacing w:after="0" w:line="276" w:lineRule="auto"/>
        <w:ind w:right="206"/>
        <w:jc w:val="both"/>
      </w:pPr>
      <w:r w:rsidRPr="6612E2E0">
        <w:rPr>
          <w:b/>
          <w:bCs/>
        </w:rPr>
        <w:t xml:space="preserve">Познавательное развитие: </w:t>
      </w:r>
      <w:r w:rsidR="00241885">
        <w:t>мониторинг показал, что матер</w:t>
      </w:r>
      <w:r w:rsidR="00444D21">
        <w:t>иал усвоен в основном на хорошем</w:t>
      </w:r>
      <w:r w:rsidR="00241885">
        <w:t xml:space="preserve"> уровне. Дети со сформированным уровнем самостоятельно справляются с заданием, правильно отвечают на вопросы. На стадии формирования дети знают основные признаки живого. Называют животных, знают элементарные математические представления, могут назвать имена родных, воспитателя, но не знают времена года.</w:t>
      </w:r>
    </w:p>
    <w:p w:rsidR="003F5D90" w:rsidRDefault="003F5D90" w:rsidP="003F5D90">
      <w:pPr>
        <w:tabs>
          <w:tab w:val="left" w:pos="9638"/>
        </w:tabs>
        <w:spacing w:after="0" w:line="276" w:lineRule="auto"/>
        <w:jc w:val="both"/>
        <w:rPr>
          <w:color w:val="000000" w:themeColor="text1"/>
          <w:sz w:val="28"/>
          <w:szCs w:val="28"/>
        </w:rPr>
      </w:pPr>
      <w:r w:rsidRPr="6612E2E0">
        <w:rPr>
          <w:rFonts w:ascii="Times New Roman" w:eastAsia="Times New Roman" w:hAnsi="Times New Roman"/>
          <w:color w:val="000000" w:themeColor="text1"/>
          <w:sz w:val="28"/>
          <w:szCs w:val="28"/>
        </w:rPr>
        <w:t>Рекомендации: проводить с детьми индивидуальную работу, использовать дидактические игры, уделить внимание элементарным математическим представлениям.</w:t>
      </w:r>
    </w:p>
    <w:p w:rsidR="00241885" w:rsidRDefault="003F5D90" w:rsidP="00241885">
      <w:pPr>
        <w:pStyle w:val="20"/>
        <w:shd w:val="clear" w:color="auto" w:fill="auto"/>
        <w:tabs>
          <w:tab w:val="left" w:pos="9639"/>
        </w:tabs>
        <w:spacing w:after="0" w:line="276" w:lineRule="auto"/>
        <w:ind w:right="206"/>
        <w:jc w:val="both"/>
      </w:pPr>
      <w:r w:rsidRPr="6078C0FB">
        <w:rPr>
          <w:b/>
          <w:bCs/>
        </w:rPr>
        <w:t>Художественно-эстетическое развитие</w:t>
      </w:r>
      <w:r w:rsidR="00241885">
        <w:rPr>
          <w:b/>
          <w:bCs/>
        </w:rPr>
        <w:t>:</w:t>
      </w:r>
      <w:r w:rsidR="007E5D59">
        <w:rPr>
          <w:b/>
          <w:bCs/>
        </w:rPr>
        <w:t xml:space="preserve"> </w:t>
      </w:r>
      <w:r w:rsidR="007E5D59">
        <w:rPr>
          <w:bCs/>
        </w:rPr>
        <w:t>м</w:t>
      </w:r>
      <w:r w:rsidR="007E5D59" w:rsidRPr="007E5D59">
        <w:rPr>
          <w:bCs/>
        </w:rPr>
        <w:t>ониторинг показал, что</w:t>
      </w:r>
      <w:r w:rsidR="00241885" w:rsidRPr="00241885">
        <w:t xml:space="preserve"> </w:t>
      </w:r>
      <w:r w:rsidR="00444D21">
        <w:t>материал усвоен на хорошем</w:t>
      </w:r>
      <w:r w:rsidR="00241885">
        <w:t xml:space="preserve"> уровне. Дети умеют рисовать. Владеют навыками раска</w:t>
      </w:r>
      <w:r w:rsidR="00444D21">
        <w:t>тывания пластилина. Но есть ребёнок</w:t>
      </w:r>
      <w:r w:rsidR="007E5D59">
        <w:t>,</w:t>
      </w:r>
      <w:r w:rsidR="00444D21">
        <w:t xml:space="preserve"> у которого</w:t>
      </w:r>
      <w:r w:rsidR="00241885">
        <w:t xml:space="preserve"> плохо развита мелк</w:t>
      </w:r>
      <w:r w:rsidR="00444D21">
        <w:t>ая моторика, не различает основные цвета, не може</w:t>
      </w:r>
      <w:r w:rsidR="00241885">
        <w:t>т правильно пользоваться инструм</w:t>
      </w:r>
      <w:r w:rsidR="007E5D59">
        <w:t>ентами д</w:t>
      </w:r>
      <w:r w:rsidR="00444D21">
        <w:t>ля творчества (Григорьев М.,</w:t>
      </w:r>
      <w:r w:rsidR="00241885">
        <w:t>).</w:t>
      </w:r>
    </w:p>
    <w:p w:rsidR="003F5D90" w:rsidRDefault="003F5D90" w:rsidP="003F5D90">
      <w:pPr>
        <w:tabs>
          <w:tab w:val="left" w:pos="9638"/>
        </w:tabs>
        <w:spacing w:after="0" w:line="276" w:lineRule="auto"/>
        <w:jc w:val="both"/>
        <w:rPr>
          <w:sz w:val="28"/>
          <w:szCs w:val="28"/>
        </w:rPr>
      </w:pPr>
      <w:r w:rsidRPr="6078C0FB">
        <w:rPr>
          <w:rFonts w:ascii="Times New Roman" w:eastAsia="Times New Roman" w:hAnsi="Times New Roman"/>
          <w:sz w:val="28"/>
          <w:szCs w:val="28"/>
        </w:rPr>
        <w:t>Рекомендации: вест</w:t>
      </w:r>
      <w:r w:rsidR="00444D21">
        <w:rPr>
          <w:rFonts w:ascii="Times New Roman" w:eastAsia="Times New Roman" w:hAnsi="Times New Roman"/>
          <w:sz w:val="28"/>
          <w:szCs w:val="28"/>
        </w:rPr>
        <w:t>и индивидуальную работу</w:t>
      </w:r>
      <w:r w:rsidRPr="6078C0FB">
        <w:rPr>
          <w:rFonts w:ascii="Times New Roman" w:eastAsia="Times New Roman" w:hAnsi="Times New Roman"/>
          <w:sz w:val="28"/>
          <w:szCs w:val="28"/>
        </w:rPr>
        <w:t xml:space="preserve"> по изобразительной деятельности.</w:t>
      </w:r>
    </w:p>
    <w:p w:rsidR="00444D21" w:rsidRDefault="003F5D90" w:rsidP="007E5D59">
      <w:pPr>
        <w:pStyle w:val="20"/>
        <w:shd w:val="clear" w:color="auto" w:fill="auto"/>
        <w:tabs>
          <w:tab w:val="left" w:pos="9639"/>
        </w:tabs>
        <w:spacing w:after="0" w:line="276" w:lineRule="auto"/>
        <w:ind w:right="206"/>
        <w:jc w:val="both"/>
      </w:pPr>
      <w:r w:rsidRPr="6612E2E0">
        <w:rPr>
          <w:b/>
          <w:bCs/>
        </w:rPr>
        <w:t>Речевое развитие:</w:t>
      </w:r>
      <w:r w:rsidR="00444D21">
        <w:t xml:space="preserve"> у ребёнка</w:t>
      </w:r>
      <w:r w:rsidRPr="6612E2E0">
        <w:t xml:space="preserve"> не развита речь, пл</w:t>
      </w:r>
      <w:r w:rsidR="00444D21">
        <w:t>охо развита память, поэтому ребёнок не может</w:t>
      </w:r>
      <w:r w:rsidRPr="6612E2E0">
        <w:t xml:space="preserve"> заучивать стихи, общаться связной речью.</w:t>
      </w:r>
    </w:p>
    <w:p w:rsidR="007E5D59" w:rsidRDefault="007E5D59" w:rsidP="007E5D59">
      <w:pPr>
        <w:pStyle w:val="20"/>
        <w:shd w:val="clear" w:color="auto" w:fill="auto"/>
        <w:tabs>
          <w:tab w:val="left" w:pos="9639"/>
        </w:tabs>
        <w:spacing w:after="0" w:line="276" w:lineRule="auto"/>
        <w:ind w:right="206"/>
        <w:jc w:val="both"/>
      </w:pPr>
      <w:r>
        <w:t>(</w:t>
      </w:r>
      <w:r w:rsidRPr="007E5D59">
        <w:t xml:space="preserve"> </w:t>
      </w:r>
      <w:r w:rsidR="00444D21">
        <w:t>Григорьев М.,</w:t>
      </w:r>
      <w:r>
        <w:t>).</w:t>
      </w:r>
    </w:p>
    <w:p w:rsidR="003F5D90" w:rsidRDefault="003F5D90" w:rsidP="003F5D90">
      <w:pPr>
        <w:tabs>
          <w:tab w:val="left" w:pos="9638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F5D90" w:rsidRDefault="003F5D90" w:rsidP="003F5D90">
      <w:pPr>
        <w:tabs>
          <w:tab w:val="left" w:pos="9638"/>
        </w:tabs>
        <w:spacing w:after="0" w:line="276" w:lineRule="auto"/>
        <w:jc w:val="both"/>
        <w:rPr>
          <w:sz w:val="28"/>
          <w:szCs w:val="28"/>
        </w:rPr>
      </w:pPr>
      <w:r w:rsidRPr="6612E2E0">
        <w:rPr>
          <w:rFonts w:ascii="Times New Roman" w:eastAsia="Times New Roman" w:hAnsi="Times New Roman"/>
          <w:sz w:val="28"/>
          <w:szCs w:val="28"/>
        </w:rPr>
        <w:lastRenderedPageBreak/>
        <w:t>Рекомендации: учить детей внимательно слушать литературные произведения, учить больше стихов, продолжать использовать пальчиковые гимнастики.</w:t>
      </w:r>
    </w:p>
    <w:p w:rsidR="003F5D90" w:rsidRDefault="003F5D90" w:rsidP="003F5D90">
      <w:pPr>
        <w:tabs>
          <w:tab w:val="left" w:pos="9638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6078C0FB">
        <w:rPr>
          <w:rFonts w:ascii="Times New Roman" w:eastAsia="Times New Roman" w:hAnsi="Times New Roman"/>
          <w:b/>
          <w:bCs/>
          <w:sz w:val="28"/>
          <w:szCs w:val="28"/>
        </w:rPr>
        <w:t xml:space="preserve">Физическое развитие: </w:t>
      </w:r>
      <w:r w:rsidRPr="6078C0FB">
        <w:rPr>
          <w:rFonts w:ascii="Times New Roman" w:eastAsia="Times New Roman" w:hAnsi="Times New Roman"/>
          <w:sz w:val="28"/>
          <w:szCs w:val="28"/>
        </w:rPr>
        <w:t xml:space="preserve">в группе отличается </w:t>
      </w:r>
      <w:proofErr w:type="spellStart"/>
      <w:r w:rsidRPr="6078C0FB">
        <w:rPr>
          <w:rFonts w:ascii="Times New Roman" w:eastAsia="Times New Roman" w:hAnsi="Times New Roman"/>
          <w:sz w:val="28"/>
          <w:szCs w:val="28"/>
        </w:rPr>
        <w:t>сформированность</w:t>
      </w:r>
      <w:proofErr w:type="spellEnd"/>
      <w:r w:rsidRPr="6078C0FB">
        <w:rPr>
          <w:rFonts w:ascii="Times New Roman" w:eastAsia="Times New Roman" w:hAnsi="Times New Roman"/>
          <w:sz w:val="28"/>
          <w:szCs w:val="28"/>
        </w:rPr>
        <w:t xml:space="preserve"> основных движений и потребность в двигательной активности, дети стремятся к самостоятельности в двигательной деятельности.</w:t>
      </w:r>
    </w:p>
    <w:p w:rsidR="003F5D90" w:rsidRDefault="003F5D90" w:rsidP="003F5D90">
      <w:pPr>
        <w:tabs>
          <w:tab w:val="left" w:pos="9638"/>
        </w:tabs>
        <w:spacing w:after="0" w:line="276" w:lineRule="auto"/>
        <w:jc w:val="both"/>
        <w:rPr>
          <w:sz w:val="28"/>
          <w:szCs w:val="28"/>
        </w:rPr>
      </w:pPr>
      <w:r w:rsidRPr="6078C0FB">
        <w:rPr>
          <w:rFonts w:ascii="Times New Roman" w:eastAsia="Times New Roman" w:hAnsi="Times New Roman"/>
          <w:sz w:val="28"/>
          <w:szCs w:val="28"/>
        </w:rPr>
        <w:t>Рекомендации: закреплять основные виды движений, ежедневно проводить утреннюю гимнастику.</w:t>
      </w:r>
    </w:p>
    <w:p w:rsidR="003F5D90" w:rsidRDefault="003F5D90" w:rsidP="003F5D90">
      <w:pPr>
        <w:pStyle w:val="20"/>
        <w:shd w:val="clear" w:color="auto" w:fill="auto"/>
        <w:tabs>
          <w:tab w:val="left" w:pos="9639"/>
        </w:tabs>
        <w:spacing w:after="0" w:line="276" w:lineRule="auto"/>
        <w:ind w:left="-284" w:right="206"/>
        <w:jc w:val="both"/>
      </w:pPr>
    </w:p>
    <w:p w:rsidR="001A66AC" w:rsidRDefault="001A66AC"/>
    <w:sectPr w:rsidR="001A66AC" w:rsidSect="009E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D90"/>
    <w:rsid w:val="001472E6"/>
    <w:rsid w:val="001A66AC"/>
    <w:rsid w:val="00232658"/>
    <w:rsid w:val="00241885"/>
    <w:rsid w:val="00274D2D"/>
    <w:rsid w:val="003F5D90"/>
    <w:rsid w:val="00444D21"/>
    <w:rsid w:val="007E5D59"/>
    <w:rsid w:val="008E4DEC"/>
    <w:rsid w:val="00ED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3893E-287C-4D08-A191-3C9EE557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D9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3F5D90"/>
    <w:pPr>
      <w:widowControl w:val="0"/>
      <w:autoSpaceDE w:val="0"/>
      <w:autoSpaceDN w:val="0"/>
      <w:adjustRightInd w:val="0"/>
      <w:spacing w:after="0" w:line="329" w:lineRule="exact"/>
      <w:ind w:firstLine="7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3F5D90"/>
    <w:rPr>
      <w:rFonts w:ascii="Times New Roman" w:hAnsi="Times New Roman" w:cs="Times New Roman"/>
      <w:sz w:val="28"/>
      <w:szCs w:val="28"/>
    </w:rPr>
  </w:style>
  <w:style w:type="character" w:customStyle="1" w:styleId="19">
    <w:name w:val="Основной текст19"/>
    <w:basedOn w:val="a0"/>
    <w:rsid w:val="003F5D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Style3">
    <w:name w:val="Style3"/>
    <w:basedOn w:val="a"/>
    <w:uiPriority w:val="99"/>
    <w:rsid w:val="003F5D90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F5D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5D90"/>
    <w:pPr>
      <w:widowControl w:val="0"/>
      <w:shd w:val="clear" w:color="auto" w:fill="FFFFFF"/>
      <w:spacing w:after="4740" w:line="367" w:lineRule="exact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2024-04-17T13:53:00Z</dcterms:created>
  <dcterms:modified xsi:type="dcterms:W3CDTF">2026-08-07T06:53:00Z</dcterms:modified>
</cp:coreProperties>
</file>