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77" w:rsidRPr="004C1631" w:rsidRDefault="00AB5977" w:rsidP="00AB597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Утверждено</w:t>
      </w:r>
      <w:r w:rsidRPr="004C1631">
        <w:rPr>
          <w:rFonts w:ascii="Liberation Serif" w:hAnsi="Liberation Serif" w:cs="Times New Roman"/>
          <w:sz w:val="24"/>
          <w:szCs w:val="24"/>
        </w:rPr>
        <w:t>:</w:t>
      </w:r>
    </w:p>
    <w:p w:rsidR="00AB5977" w:rsidRDefault="00AB5977" w:rsidP="00AB597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приказом </w:t>
      </w:r>
    </w:p>
    <w:p w:rsidR="00AB5977" w:rsidRPr="004C1631" w:rsidRDefault="00AB5977" w:rsidP="00AB597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заведующего</w:t>
      </w:r>
      <w:r w:rsidRPr="004C1631">
        <w:rPr>
          <w:rFonts w:ascii="Liberation Serif" w:hAnsi="Liberation Serif" w:cs="Times New Roman"/>
          <w:sz w:val="24"/>
          <w:szCs w:val="24"/>
        </w:rPr>
        <w:t xml:space="preserve"> МА ДОУ № 21</w:t>
      </w:r>
    </w:p>
    <w:p w:rsidR="00AB5977" w:rsidRPr="002664AB" w:rsidRDefault="00AB5977" w:rsidP="00AB597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 w:rsidRPr="002664AB">
        <w:rPr>
          <w:rFonts w:ascii="Liberation Serif" w:hAnsi="Liberation Serif" w:cs="Times New Roman"/>
          <w:sz w:val="24"/>
          <w:szCs w:val="24"/>
          <w:u w:val="single"/>
        </w:rPr>
        <w:t>№ 93 - ОД</w:t>
      </w:r>
    </w:p>
    <w:p w:rsidR="00AB5977" w:rsidRPr="004C1631" w:rsidRDefault="00AB5977" w:rsidP="00AB5977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  <w:u w:val="single"/>
        </w:rPr>
      </w:pPr>
      <w:r>
        <w:rPr>
          <w:rFonts w:ascii="Liberation Serif" w:hAnsi="Liberation Serif" w:cs="Times New Roman"/>
          <w:sz w:val="24"/>
          <w:szCs w:val="24"/>
          <w:u w:val="single"/>
        </w:rPr>
        <w:t xml:space="preserve">от </w:t>
      </w:r>
      <w:r w:rsidRPr="002664AB">
        <w:rPr>
          <w:rFonts w:ascii="Liberation Serif" w:hAnsi="Liberation Serif" w:cs="Times New Roman"/>
          <w:sz w:val="24"/>
          <w:szCs w:val="24"/>
          <w:u w:val="single"/>
        </w:rPr>
        <w:t>«11»  ноября 2024 г</w:t>
      </w:r>
      <w:r w:rsidRPr="004C1631">
        <w:rPr>
          <w:rFonts w:ascii="Liberation Serif" w:hAnsi="Liberation Serif" w:cs="Times New Roman"/>
          <w:sz w:val="24"/>
          <w:szCs w:val="24"/>
          <w:u w:val="single"/>
        </w:rPr>
        <w:t>.</w:t>
      </w:r>
    </w:p>
    <w:p w:rsidR="00AB5977" w:rsidRDefault="00AB5977" w:rsidP="00F32F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321169" w:rsidRDefault="00F32F12" w:rsidP="00F32F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Положение о смотре-конкурсе </w:t>
      </w:r>
      <w:bookmarkStart w:id="0" w:name="_Hlk65490331"/>
      <w:r w:rsidR="0032116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стенгазет </w:t>
      </w:r>
    </w:p>
    <w:p w:rsidR="00F32F12" w:rsidRPr="00F32F12" w:rsidRDefault="00F32F12" w:rsidP="00F32F1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</w:t>
      </w:r>
      <w:r w:rsidR="0032116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Дружно, смело, с оптимизмом за здоровый образ жизни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»</w:t>
      </w:r>
    </w:p>
    <w:p w:rsid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bookmarkEnd w:id="0"/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1. Общие положения</w:t>
      </w:r>
    </w:p>
    <w:p w:rsidR="00321169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1.1. Настоящее положение о смотре-конкурсе </w:t>
      </w:r>
      <w:r w:rsidR="003211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стенгазет </w:t>
      </w:r>
      <w:r w:rsidR="00321169" w:rsidRPr="0032116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«Дружно, смело, с оптимизмом за здоровый образ жизни»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МА ДОУ № 21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всех возрастных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 групп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ах</w:t>
      </w:r>
      <w:bookmarkStart w:id="1" w:name="_Hlk65494493"/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разработано с целью </w:t>
      </w:r>
      <w:bookmarkEnd w:id="1"/>
      <w:r w:rsidR="00321169" w:rsidRPr="003211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формированию ценностей здорового образа жизни в </w:t>
      </w:r>
      <w:r w:rsidR="003211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детском саду  и </w:t>
      </w:r>
      <w:r w:rsidR="00321169" w:rsidRPr="0032116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семье.</w:t>
      </w:r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1.2. Положение определяет порядок и условия организации смотра-конкурса </w:t>
      </w:r>
      <w:r w:rsidR="004823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стенгазет </w:t>
      </w:r>
      <w:r w:rsidR="00482338" w:rsidRPr="00321169">
        <w:rPr>
          <w:rFonts w:ascii="Liberation Serif" w:eastAsia="Times New Roman" w:hAnsi="Liberation Serif" w:cs="Times New Roman"/>
          <w:sz w:val="28"/>
          <w:szCs w:val="28"/>
          <w:lang w:eastAsia="ru-RU"/>
        </w:rPr>
        <w:t>«Дружно, смело, с оптимизмом за здоровый образ жизни»</w:t>
      </w:r>
      <w:r w:rsidR="0048233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далее — смотр-конкурс).</w:t>
      </w:r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1.3. Смотр-конкурс проводится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 М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 21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 (далее — ДО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 соответствии с годовым планом работы.</w:t>
      </w:r>
    </w:p>
    <w:p w:rsidR="00F32F12" w:rsidRPr="00F32F12" w:rsidRDefault="00482338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2. </w:t>
      </w:r>
      <w:r w:rsidR="00AB597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Цель и з</w:t>
      </w:r>
      <w:r w:rsidR="00F32F12"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адачи смотра-конкурса</w:t>
      </w:r>
    </w:p>
    <w:p w:rsidR="00482338" w:rsidRPr="00AB5977" w:rsidRDefault="00482338" w:rsidP="00AB597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формировать у детей и родителей (законных представителей) активной жизненной позиции в вопросах здорового образа жизни, отказа от вредной привычки;</w:t>
      </w:r>
    </w:p>
    <w:p w:rsidR="00482338" w:rsidRPr="00AB5977" w:rsidRDefault="004D3D06" w:rsidP="00AB597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активизация</w:t>
      </w:r>
      <w:r w:rsidR="00482338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повышения качества работы по формированию здорового образа жизни;</w:t>
      </w:r>
    </w:p>
    <w:p w:rsidR="00482338" w:rsidRPr="00AB5977" w:rsidRDefault="00482338" w:rsidP="00AB597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предоставить возможность детям, педагогам и родителям выразить свое отношение к вопросу пропаганды здорового образа жизни, внести свой вклад к развитию наглядной рекламы;</w:t>
      </w:r>
    </w:p>
    <w:p w:rsidR="00F32F12" w:rsidRPr="00AB5977" w:rsidRDefault="00F32F12" w:rsidP="00AB597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создать условия для взаимодействия педагогов, детей и родителей.</w:t>
      </w:r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3. Сроки </w:t>
      </w:r>
      <w:r w:rsidR="008D5C8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и условия </w:t>
      </w:r>
      <w:r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проведения смотра-конкурса</w:t>
      </w:r>
    </w:p>
    <w:p w:rsid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3.1. Смотр-конкурс проводится с </w:t>
      </w:r>
      <w:r w:rsid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03 февраля 2025 года</w:t>
      </w:r>
      <w:r w:rsidR="005E6696"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 </w:t>
      </w:r>
      <w:r w:rsidR="005E6696"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февраля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 года.</w:t>
      </w:r>
    </w:p>
    <w:p w:rsidR="00A5590E" w:rsidRPr="00A5590E" w:rsidRDefault="00982B3A" w:rsidP="00982B3A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82B3A">
        <w:rPr>
          <w:rFonts w:ascii="Liberation Serif" w:eastAsia="Times New Roman" w:hAnsi="Liberation Serif" w:cs="Times New Roman"/>
          <w:sz w:val="28"/>
          <w:szCs w:val="28"/>
          <w:lang w:eastAsia="ru-RU"/>
        </w:rPr>
        <w:t>3.2. Каждый этап смотра-конкурса проводится в определенные сроки:</w:t>
      </w:r>
    </w:p>
    <w:p w:rsidR="00982B3A" w:rsidRPr="00AB5977" w:rsidRDefault="00982B3A" w:rsidP="00AB597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1-й этап: с 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03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 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10февраля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 года</w:t>
      </w:r>
      <w:r w:rsidR="00A5590E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оформление стенгазет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82B3A" w:rsidRPr="00AB5977" w:rsidRDefault="00982B3A" w:rsidP="00AB597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2-й этап: с 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11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 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14 февраля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 года</w:t>
      </w:r>
      <w:r w:rsidR="00A5590E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практическая оценка стенгазет членами жюри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82B3A" w:rsidRPr="00AB5977" w:rsidRDefault="00982B3A" w:rsidP="00AB597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3-й этап: 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15 февраля</w:t>
      </w: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202</w:t>
      </w:r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 года – подведение итогов смотра-конкурса н спортивном </w:t>
      </w:r>
      <w:proofErr w:type="gramStart"/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празднике</w:t>
      </w:r>
      <w:proofErr w:type="gramEnd"/>
      <w:r w:rsidR="00284761"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D5C88" w:rsidRPr="00AB5977" w:rsidRDefault="008D5C88" w:rsidP="008D5C8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3.3. Смотр – конкурс проводится по двум номинациям:</w:t>
      </w:r>
    </w:p>
    <w:p w:rsidR="008D5C88" w:rsidRPr="00AB5977" w:rsidRDefault="008D5C88" w:rsidP="00AB597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«Наша группа за здоровый обра</w:t>
      </w:r>
      <w:r w:rsidR="005E6696">
        <w:rPr>
          <w:rFonts w:ascii="Liberation Serif" w:eastAsia="Times New Roman" w:hAnsi="Liberation Serif" w:cs="Times New Roman"/>
          <w:sz w:val="28"/>
          <w:szCs w:val="28"/>
          <w:lang w:eastAsia="ru-RU"/>
        </w:rPr>
        <w:t>з жизни» - групповые стенгазеты;</w:t>
      </w:r>
    </w:p>
    <w:p w:rsidR="008D5C88" w:rsidRPr="00AB5977" w:rsidRDefault="008D5C88" w:rsidP="00AB5977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«Секреты здоровой семьи» - семейные работы.</w:t>
      </w:r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4. Участники смотра-конкурса</w:t>
      </w:r>
    </w:p>
    <w:p w:rsidR="00F32F12" w:rsidRPr="00F32F12" w:rsidRDefault="005E6696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4.1. </w:t>
      </w:r>
      <w:r w:rsidR="00F32F12"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 смотре-конкурсе принимают участие педагоги, воспитанники </w:t>
      </w:r>
      <w:r w:rsidR="00982B3A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всех возрастных</w:t>
      </w:r>
      <w:r w:rsidR="00F32F12"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 и их родители (законные представители).</w:t>
      </w:r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5. Жюри смотра-конкурса</w:t>
      </w:r>
    </w:p>
    <w:p w:rsidR="00F32F12" w:rsidRDefault="00F32F12" w:rsidP="002847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5.1. Члены жюри смотр</w:t>
      </w:r>
      <w:r w:rsid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а-конкурса:</w:t>
      </w:r>
    </w:p>
    <w:p w:rsidR="00AB5977" w:rsidRDefault="00C7429C" w:rsidP="002847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Папст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О.В.</w:t>
      </w:r>
      <w:r w:rsid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воспитатель</w:t>
      </w:r>
      <w:r w:rsidR="00AB59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AB5977" w:rsidRDefault="00AB5977" w:rsidP="002847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Тенсина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Г.В. – воспитатель;</w:t>
      </w:r>
    </w:p>
    <w:p w:rsidR="00AB5977" w:rsidRDefault="00AB5977" w:rsidP="002847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Ромашкина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Ю.Э. – воспитатель;</w:t>
      </w:r>
    </w:p>
    <w:p w:rsidR="00AB5977" w:rsidRDefault="00AB5977" w:rsidP="002847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Халатова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Д.В. – воспитатель;</w:t>
      </w:r>
    </w:p>
    <w:p w:rsidR="00AB5977" w:rsidRPr="00F32F12" w:rsidRDefault="00AB5977" w:rsidP="002847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Иванова А.А. – воспитатель.</w:t>
      </w:r>
    </w:p>
    <w:p w:rsidR="00284761" w:rsidRPr="00284761" w:rsidRDefault="00284761" w:rsidP="0028476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6</w:t>
      </w:r>
      <w:r w:rsidR="00F32F12"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Требования к оформлению и содержанию стенгазет.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6.1.Участники свободны в выборе разделов стенгазеты.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6.2.Каждому разделу соответствует название, связанное с темой конкурса.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6.3.В каждом разделе стенгазеты м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огут быть размещены фотографии, </w:t>
      </w: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рисунки детей, рассказы из жизни семьи, группы, традициях и т.д.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6.4.Те</w:t>
      </w:r>
      <w:proofErr w:type="gramStart"/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кст ст</w:t>
      </w:r>
      <w:proofErr w:type="gramEnd"/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енгазет должен быть кратким, лаконичным, оригинальным.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6.5.Размер стенгазеты 1 лист ватмана.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6.6.Наличие эмоциональной окраски, носителями которой является цвет,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свет, шрифт, рисунок, графические элементы и т.п.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7.  Критерии оценивания.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7.1.Соответствие материала заявленному конкурсу.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7.2.Полнота содержания представленного материала.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7.3.Эстетичность, аккуратность оформления.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7.4.Оригинальность идеи.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7.5.Новизна используемого сюжета.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7.6.Художественное исполнение.</w:t>
      </w:r>
    </w:p>
    <w:p w:rsidR="00284761" w:rsidRP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7.7.Яркость и выразительность работы.</w:t>
      </w:r>
    </w:p>
    <w:p w:rsidR="00284761" w:rsidRDefault="00284761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84761">
        <w:rPr>
          <w:rFonts w:ascii="Liberation Serif" w:eastAsia="Times New Roman" w:hAnsi="Liberation Serif" w:cs="Times New Roman"/>
          <w:sz w:val="28"/>
          <w:szCs w:val="28"/>
          <w:lang w:eastAsia="ru-RU"/>
        </w:rPr>
        <w:t>7.8.Степень воспитательного воздействия на зрителя.</w:t>
      </w:r>
    </w:p>
    <w:p w:rsidR="00F32F12" w:rsidRPr="00F32F12" w:rsidRDefault="00F32F12" w:rsidP="00284761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8. Подведение итогов смотра-конкурса</w:t>
      </w:r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8.1. Члены жюри определяют победителей смотра-конкурса по сумме баллов, которые они набрали за соответствие оформления </w:t>
      </w:r>
      <w:r w:rsidR="00903A88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стенгазеты по критериям.</w:t>
      </w:r>
      <w:bookmarkStart w:id="2" w:name="_GoBack"/>
      <w:bookmarkEnd w:id="2"/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8.2. При подведении итогов смотра-конкурса члены жюри определяют победителей, занявших 1-е, 2-е, 3-е места.</w:t>
      </w:r>
    </w:p>
    <w:p w:rsidR="00F32F12" w:rsidRPr="00F32F12" w:rsidRDefault="00F32F12" w:rsidP="00F32F12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32F12">
        <w:rPr>
          <w:rFonts w:ascii="Liberation Serif" w:eastAsia="Times New Roman" w:hAnsi="Liberation Serif" w:cs="Times New Roman"/>
          <w:sz w:val="28"/>
          <w:szCs w:val="28"/>
          <w:lang w:eastAsia="ru-RU"/>
        </w:rPr>
        <w:t>8.3. Победители и участники смотра-конкурса награждаются грамотами.</w:t>
      </w: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AB5977" w:rsidRDefault="00AB5977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AB5977" w:rsidRDefault="00AB5977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AB5977" w:rsidRDefault="00AB5977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AB5977" w:rsidRDefault="00AB5977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AB5977" w:rsidRDefault="00AB5977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p w:rsidR="00756CF3" w:rsidRDefault="00756CF3" w:rsidP="00022D88">
      <w:pPr>
        <w:pStyle w:val="app"/>
        <w:spacing w:before="0" w:beforeAutospacing="0" w:after="0" w:afterAutospacing="0"/>
        <w:jc w:val="right"/>
        <w:rPr>
          <w:rFonts w:ascii="Liberation Serif" w:hAnsi="Liberation Serif"/>
          <w:i/>
          <w:iCs/>
          <w:sz w:val="28"/>
          <w:szCs w:val="28"/>
        </w:rPr>
      </w:pPr>
    </w:p>
    <w:sectPr w:rsidR="00756CF3" w:rsidSect="0061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249A"/>
    <w:multiLevelType w:val="multilevel"/>
    <w:tmpl w:val="D2B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03392B"/>
    <w:multiLevelType w:val="multilevel"/>
    <w:tmpl w:val="CF56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F40E7"/>
    <w:multiLevelType w:val="multilevel"/>
    <w:tmpl w:val="46BC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63DA1"/>
    <w:multiLevelType w:val="multilevel"/>
    <w:tmpl w:val="17A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A4081"/>
    <w:multiLevelType w:val="hybridMultilevel"/>
    <w:tmpl w:val="A8787992"/>
    <w:lvl w:ilvl="0" w:tplc="09324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81679"/>
    <w:multiLevelType w:val="multilevel"/>
    <w:tmpl w:val="B3F4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050A2"/>
    <w:multiLevelType w:val="hybridMultilevel"/>
    <w:tmpl w:val="1B3067DE"/>
    <w:lvl w:ilvl="0" w:tplc="09324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15FCD"/>
    <w:multiLevelType w:val="hybridMultilevel"/>
    <w:tmpl w:val="E8440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E3D24"/>
    <w:multiLevelType w:val="multilevel"/>
    <w:tmpl w:val="A430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BD5FE8"/>
    <w:multiLevelType w:val="hybridMultilevel"/>
    <w:tmpl w:val="0032CE94"/>
    <w:lvl w:ilvl="0" w:tplc="09324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309"/>
    <w:rsid w:val="00022D88"/>
    <w:rsid w:val="00267044"/>
    <w:rsid w:val="00284761"/>
    <w:rsid w:val="00321169"/>
    <w:rsid w:val="00344A66"/>
    <w:rsid w:val="00482338"/>
    <w:rsid w:val="004D3D06"/>
    <w:rsid w:val="005E6696"/>
    <w:rsid w:val="00611E83"/>
    <w:rsid w:val="00614D81"/>
    <w:rsid w:val="00615C0F"/>
    <w:rsid w:val="00756CF3"/>
    <w:rsid w:val="008D5C88"/>
    <w:rsid w:val="00903A88"/>
    <w:rsid w:val="00982B3A"/>
    <w:rsid w:val="00A5590E"/>
    <w:rsid w:val="00A76567"/>
    <w:rsid w:val="00AB5977"/>
    <w:rsid w:val="00AF19C0"/>
    <w:rsid w:val="00BD5D3F"/>
    <w:rsid w:val="00C26032"/>
    <w:rsid w:val="00C7429C"/>
    <w:rsid w:val="00C815C1"/>
    <w:rsid w:val="00CA4861"/>
    <w:rsid w:val="00E74669"/>
    <w:rsid w:val="00E940F4"/>
    <w:rsid w:val="00F1419A"/>
    <w:rsid w:val="00F32F12"/>
    <w:rsid w:val="00F54309"/>
    <w:rsid w:val="00FC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">
    <w:name w:val="app"/>
    <w:basedOn w:val="a"/>
    <w:rsid w:val="00F3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4D8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82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 P</cp:lastModifiedBy>
  <cp:revision>2</cp:revision>
  <cp:lastPrinted>2021-03-01T07:53:00Z</cp:lastPrinted>
  <dcterms:created xsi:type="dcterms:W3CDTF">2025-10-27T10:07:00Z</dcterms:created>
  <dcterms:modified xsi:type="dcterms:W3CDTF">2025-10-27T10:07:00Z</dcterms:modified>
</cp:coreProperties>
</file>