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5C" w:rsidRPr="004713FC" w:rsidRDefault="00483E5C" w:rsidP="004713FC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Theme="minorHAnsi" w:hAnsiTheme="minorHAnsi" w:cstheme="minorHAnsi"/>
          <w:color w:val="111111"/>
          <w:sz w:val="28"/>
          <w:szCs w:val="22"/>
          <w:u w:val="single"/>
        </w:rPr>
      </w:pPr>
      <w:r w:rsidRPr="009E1D47">
        <w:rPr>
          <w:rFonts w:asciiTheme="minorHAnsi" w:hAnsiTheme="minorHAnsi" w:cstheme="minorHAnsi"/>
          <w:b/>
          <w:i/>
          <w:color w:val="111111"/>
          <w:sz w:val="28"/>
          <w:szCs w:val="22"/>
        </w:rPr>
        <w:t xml:space="preserve">Слайд </w:t>
      </w:r>
      <w:r>
        <w:rPr>
          <w:rFonts w:asciiTheme="minorHAnsi" w:hAnsiTheme="minorHAnsi" w:cstheme="minorHAnsi"/>
          <w:b/>
          <w:i/>
          <w:color w:val="111111"/>
          <w:sz w:val="28"/>
          <w:szCs w:val="22"/>
        </w:rPr>
        <w:t>2</w:t>
      </w:r>
      <w:r w:rsidRPr="009E1D47">
        <w:rPr>
          <w:rFonts w:asciiTheme="minorHAnsi" w:hAnsiTheme="minorHAnsi" w:cstheme="minorHAnsi"/>
          <w:b/>
          <w:i/>
          <w:color w:val="111111"/>
          <w:sz w:val="28"/>
          <w:szCs w:val="22"/>
        </w:rPr>
        <w:t xml:space="preserve">. </w:t>
      </w:r>
      <w:r w:rsidR="004713FC" w:rsidRPr="004713FC">
        <w:rPr>
          <w:rFonts w:asciiTheme="minorHAnsi" w:hAnsiTheme="minorHAnsi" w:cstheme="minorHAnsi"/>
          <w:bCs/>
          <w:i/>
          <w:color w:val="111111"/>
          <w:sz w:val="28"/>
          <w:szCs w:val="22"/>
          <w:u w:val="single"/>
        </w:rPr>
        <w:t>Игры, упражнения и приемы для развития эмоционального интеллекта детей</w:t>
      </w:r>
    </w:p>
    <w:p w:rsidR="00483E5C" w:rsidRDefault="00483E5C" w:rsidP="00483E5C">
      <w:pPr>
        <w:rPr>
          <w:sz w:val="28"/>
        </w:rPr>
      </w:pPr>
    </w:p>
    <w:p w:rsidR="00483E5C" w:rsidRDefault="00483E5C" w:rsidP="00483E5C">
      <w:pPr>
        <w:rPr>
          <w:sz w:val="28"/>
        </w:rPr>
      </w:pPr>
      <w:r>
        <w:rPr>
          <w:rFonts w:cstheme="minorHAnsi"/>
          <w:b/>
          <w:i/>
          <w:color w:val="111111"/>
          <w:sz w:val="28"/>
        </w:rPr>
        <w:t>Слайд</w:t>
      </w:r>
      <w:r w:rsidR="004713FC">
        <w:rPr>
          <w:sz w:val="28"/>
        </w:rPr>
        <w:t xml:space="preserve"> </w:t>
      </w:r>
      <w:r w:rsidR="004713FC" w:rsidRPr="004713FC">
        <w:rPr>
          <w:b/>
          <w:i/>
          <w:sz w:val="28"/>
        </w:rPr>
        <w:t>3</w:t>
      </w:r>
      <w:r w:rsidR="004713FC">
        <w:rPr>
          <w:b/>
          <w:i/>
          <w:sz w:val="28"/>
        </w:rPr>
        <w:t xml:space="preserve"> </w:t>
      </w:r>
      <w:r w:rsidRPr="005018D4">
        <w:rPr>
          <w:i/>
          <w:sz w:val="28"/>
          <w:u w:val="single"/>
        </w:rPr>
        <w:t>Приём «Изобрази эмоцию»</w:t>
      </w:r>
      <w:r>
        <w:rPr>
          <w:sz w:val="28"/>
        </w:rPr>
        <w:t xml:space="preserve"> (нарисовать, слепить, коллаж какой-то сделать)</w:t>
      </w:r>
    </w:p>
    <w:p w:rsidR="00483E5C" w:rsidRDefault="00483E5C" w:rsidP="00483E5C">
      <w:pPr>
        <w:pStyle w:val="a5"/>
        <w:numPr>
          <w:ilvl w:val="0"/>
          <w:numId w:val="1"/>
        </w:numPr>
        <w:rPr>
          <w:sz w:val="28"/>
        </w:rPr>
      </w:pPr>
      <w:r w:rsidRPr="00A946C2">
        <w:rPr>
          <w:sz w:val="28"/>
        </w:rPr>
        <w:t>Цель</w:t>
      </w:r>
      <w:r>
        <w:rPr>
          <w:sz w:val="28"/>
        </w:rPr>
        <w:t xml:space="preserve"> - познакомиться</w:t>
      </w:r>
    </w:p>
    <w:p w:rsidR="00483E5C" w:rsidRPr="00A946C2" w:rsidRDefault="00483E5C" w:rsidP="00483E5C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Цель –</w:t>
      </w:r>
      <w:r w:rsidRPr="00A946C2">
        <w:rPr>
          <w:sz w:val="28"/>
        </w:rPr>
        <w:t xml:space="preserve"> </w:t>
      </w:r>
      <w:proofErr w:type="spellStart"/>
      <w:r w:rsidRPr="00A946C2">
        <w:rPr>
          <w:sz w:val="28"/>
        </w:rPr>
        <w:t>контейнирование</w:t>
      </w:r>
      <w:proofErr w:type="spellEnd"/>
      <w:r>
        <w:rPr>
          <w:sz w:val="28"/>
        </w:rPr>
        <w:t xml:space="preserve"> эмоции (способность выдерживать эмоции свои или другого человека): выплеснуть злость, разорвать страх, закопать обиду. </w:t>
      </w:r>
    </w:p>
    <w:p w:rsidR="00483E5C" w:rsidRDefault="00483E5C" w:rsidP="00483E5C">
      <w:pPr>
        <w:rPr>
          <w:sz w:val="28"/>
        </w:rPr>
      </w:pPr>
      <w:r>
        <w:rPr>
          <w:sz w:val="28"/>
        </w:rPr>
        <w:t>Это</w:t>
      </w:r>
      <w:r w:rsidR="004713FC">
        <w:rPr>
          <w:sz w:val="28"/>
        </w:rPr>
        <w:t>т приём</w:t>
      </w:r>
      <w:r>
        <w:rPr>
          <w:sz w:val="28"/>
        </w:rPr>
        <w:t xml:space="preserve"> поможет нам такое абстрактное понятие, как эмоции превратить в нечто конкретное и персонализированное. Таким образом, ребенок глубже узнает эту эмоцию, он с ней лучше знакомится. </w:t>
      </w:r>
    </w:p>
    <w:p w:rsidR="00483E5C" w:rsidRDefault="00483E5C" w:rsidP="00483E5C">
      <w:pPr>
        <w:rPr>
          <w:sz w:val="28"/>
        </w:rPr>
      </w:pPr>
      <w:r>
        <w:rPr>
          <w:rFonts w:cstheme="minorHAnsi"/>
          <w:b/>
          <w:i/>
          <w:color w:val="111111"/>
          <w:sz w:val="28"/>
        </w:rPr>
        <w:t>Слайд</w:t>
      </w:r>
      <w:r w:rsidR="004713FC">
        <w:rPr>
          <w:rFonts w:cstheme="minorHAnsi"/>
          <w:b/>
          <w:i/>
          <w:color w:val="111111"/>
          <w:sz w:val="28"/>
        </w:rPr>
        <w:t xml:space="preserve"> 4</w:t>
      </w:r>
      <w:r>
        <w:rPr>
          <w:sz w:val="28"/>
        </w:rPr>
        <w:t xml:space="preserve"> </w:t>
      </w:r>
      <w:proofErr w:type="spellStart"/>
      <w:r w:rsidRPr="005018D4">
        <w:rPr>
          <w:i/>
          <w:sz w:val="28"/>
          <w:u w:val="single"/>
        </w:rPr>
        <w:t>Филингбокс</w:t>
      </w:r>
      <w:proofErr w:type="spellEnd"/>
      <w:r>
        <w:rPr>
          <w:sz w:val="28"/>
        </w:rPr>
        <w:t xml:space="preserve"> (В. </w:t>
      </w:r>
      <w:proofErr w:type="spellStart"/>
      <w:r>
        <w:rPr>
          <w:sz w:val="28"/>
        </w:rPr>
        <w:t>Шиманская</w:t>
      </w:r>
      <w:proofErr w:type="spellEnd"/>
      <w:r>
        <w:rPr>
          <w:sz w:val="28"/>
        </w:rPr>
        <w:t xml:space="preserve"> «Академия </w:t>
      </w:r>
      <w:proofErr w:type="spellStart"/>
      <w:r>
        <w:rPr>
          <w:sz w:val="28"/>
        </w:rPr>
        <w:t>монсиков</w:t>
      </w:r>
      <w:proofErr w:type="spellEnd"/>
      <w:r>
        <w:rPr>
          <w:sz w:val="28"/>
        </w:rPr>
        <w:t>»)</w:t>
      </w:r>
    </w:p>
    <w:p w:rsidR="00483E5C" w:rsidRDefault="00483E5C" w:rsidP="00483E5C">
      <w:pPr>
        <w:rPr>
          <w:sz w:val="28"/>
        </w:rPr>
      </w:pPr>
      <w:r>
        <w:rPr>
          <w:sz w:val="28"/>
        </w:rPr>
        <w:t xml:space="preserve">Идея обращения ко всем 5 чувствам. </w:t>
      </w:r>
    </w:p>
    <w:p w:rsidR="00483E5C" w:rsidRDefault="00483E5C" w:rsidP="00483E5C">
      <w:pPr>
        <w:rPr>
          <w:sz w:val="28"/>
        </w:rPr>
      </w:pPr>
      <w:proofErr w:type="spellStart"/>
      <w:r w:rsidRPr="004801EE">
        <w:rPr>
          <w:sz w:val="28"/>
        </w:rPr>
        <w:t>feeling</w:t>
      </w:r>
      <w:proofErr w:type="spellEnd"/>
      <w:r>
        <w:rPr>
          <w:sz w:val="28"/>
        </w:rPr>
        <w:t xml:space="preserve"> – чувствовать, </w:t>
      </w:r>
      <w:proofErr w:type="spellStart"/>
      <w:r w:rsidRPr="004801EE">
        <w:rPr>
          <w:sz w:val="28"/>
        </w:rPr>
        <w:t>box</w:t>
      </w:r>
      <w:proofErr w:type="spellEnd"/>
      <w:r>
        <w:rPr>
          <w:sz w:val="28"/>
        </w:rPr>
        <w:t xml:space="preserve"> – коробка, т.е. коробка чувств. Изучая какую-то эмоцию, какое-то состояние или чувство, ты можешь </w:t>
      </w:r>
      <w:r w:rsidR="004713FC">
        <w:rPr>
          <w:sz w:val="28"/>
        </w:rPr>
        <w:t xml:space="preserve">это </w:t>
      </w:r>
      <w:r>
        <w:rPr>
          <w:sz w:val="28"/>
        </w:rPr>
        <w:t xml:space="preserve">описать. </w:t>
      </w:r>
    </w:p>
    <w:p w:rsidR="004713FC" w:rsidRDefault="00483E5C" w:rsidP="00483E5C">
      <w:pPr>
        <w:rPr>
          <w:sz w:val="28"/>
        </w:rPr>
      </w:pPr>
      <w:r>
        <w:rPr>
          <w:sz w:val="28"/>
        </w:rPr>
        <w:t xml:space="preserve">Например, радость. </w:t>
      </w:r>
    </w:p>
    <w:p w:rsidR="00483E5C" w:rsidRDefault="00483E5C" w:rsidP="00483E5C">
      <w:pPr>
        <w:rPr>
          <w:sz w:val="28"/>
        </w:rPr>
      </w:pPr>
      <w:r w:rsidRPr="007070EE">
        <w:rPr>
          <w:sz w:val="28"/>
        </w:rPr>
        <w:t>1. Зрение. Как выглядит радость? Как любимая игрушка, встреча с мамой, сбывшаяся мечта, сюрприз.</w:t>
      </w:r>
      <w:r w:rsidRPr="007070EE">
        <w:rPr>
          <w:sz w:val="28"/>
        </w:rPr>
        <w:br/>
        <w:t>2. Слух. Как звучит радость? Смех, звон колокольчика, веселая музыка.</w:t>
      </w:r>
      <w:r w:rsidRPr="007070EE">
        <w:rPr>
          <w:sz w:val="28"/>
        </w:rPr>
        <w:br/>
        <w:t>3. Вкус. Какая радость на вкус? Шоколадная, вкус конфеты, домашняя выпечка.</w:t>
      </w:r>
      <w:r w:rsidRPr="007070EE">
        <w:rPr>
          <w:sz w:val="28"/>
        </w:rPr>
        <w:br/>
        <w:t>4. Обоняние. Чем пахнет радость? Апельсином, морем, сладостями, кофе.</w:t>
      </w:r>
      <w:r w:rsidRPr="007070EE">
        <w:rPr>
          <w:sz w:val="28"/>
        </w:rPr>
        <w:br/>
        <w:t xml:space="preserve">5. Осязание. Какая радость на ощупь? Как щекочущее перышко, </w:t>
      </w:r>
      <w:proofErr w:type="gramStart"/>
      <w:r w:rsidRPr="007070EE">
        <w:rPr>
          <w:sz w:val="28"/>
        </w:rPr>
        <w:t>мягкая</w:t>
      </w:r>
      <w:proofErr w:type="gramEnd"/>
      <w:r w:rsidRPr="007070EE">
        <w:rPr>
          <w:sz w:val="28"/>
        </w:rPr>
        <w:t>, теплая.</w:t>
      </w:r>
      <w:r w:rsidRPr="007070EE">
        <w:rPr>
          <w:sz w:val="28"/>
        </w:rPr>
        <w:br/>
      </w:r>
      <w:r w:rsidRPr="007070EE">
        <w:rPr>
          <w:sz w:val="28"/>
        </w:rPr>
        <w:br/>
      </w:r>
      <w:r>
        <w:rPr>
          <w:sz w:val="28"/>
        </w:rPr>
        <w:t>Если пишем - можно сделать папочку каждому ребенку. И когда изучаете эмоцию, ребенок фиксирует у себя. И потом показать родителям, или что-то такое провести с родителями.</w:t>
      </w:r>
    </w:p>
    <w:p w:rsidR="00483E5C" w:rsidRDefault="00483E5C" w:rsidP="00483E5C">
      <w:pPr>
        <w:rPr>
          <w:sz w:val="28"/>
        </w:rPr>
      </w:pPr>
      <w:r>
        <w:rPr>
          <w:sz w:val="28"/>
        </w:rPr>
        <w:t>Если настоящая коробка - в</w:t>
      </w:r>
      <w:r w:rsidRPr="007070EE">
        <w:rPr>
          <w:sz w:val="28"/>
        </w:rPr>
        <w:t>ы можете обращаться к такой коробке, как к ресурсу. Доставать ее, когда ребенку это нужно.</w:t>
      </w:r>
      <w:r>
        <w:rPr>
          <w:sz w:val="28"/>
        </w:rPr>
        <w:t xml:space="preserve"> </w:t>
      </w:r>
    </w:p>
    <w:p w:rsidR="00483E5C" w:rsidRDefault="00483E5C" w:rsidP="00483E5C">
      <w:pPr>
        <w:rPr>
          <w:sz w:val="28"/>
        </w:rPr>
      </w:pPr>
      <w:r w:rsidRPr="007070EE">
        <w:rPr>
          <w:sz w:val="28"/>
        </w:rPr>
        <w:t>Такая игра поможет ребенку освоить способы выражения эмоций.</w:t>
      </w:r>
    </w:p>
    <w:p w:rsidR="00483E5C" w:rsidRPr="005018D4" w:rsidRDefault="00483E5C" w:rsidP="00483E5C">
      <w:pPr>
        <w:ind w:left="842" w:hanging="842"/>
        <w:rPr>
          <w:i/>
          <w:sz w:val="28"/>
          <w:u w:val="single"/>
        </w:rPr>
      </w:pPr>
      <w:r>
        <w:rPr>
          <w:rFonts w:cstheme="minorHAnsi"/>
          <w:b/>
          <w:i/>
          <w:color w:val="111111"/>
          <w:sz w:val="28"/>
        </w:rPr>
        <w:lastRenderedPageBreak/>
        <w:t>Слайд</w:t>
      </w:r>
      <w:r w:rsidR="004713FC">
        <w:rPr>
          <w:rFonts w:cstheme="minorHAnsi"/>
          <w:b/>
          <w:i/>
          <w:color w:val="111111"/>
          <w:sz w:val="28"/>
        </w:rPr>
        <w:t xml:space="preserve"> 5</w:t>
      </w:r>
      <w:r w:rsidR="005018D4">
        <w:rPr>
          <w:rFonts w:cstheme="minorHAnsi"/>
          <w:b/>
          <w:i/>
          <w:color w:val="111111"/>
          <w:sz w:val="28"/>
        </w:rPr>
        <w:t xml:space="preserve"> </w:t>
      </w:r>
      <w:r w:rsidRPr="005018D4">
        <w:rPr>
          <w:i/>
          <w:sz w:val="28"/>
          <w:u w:val="single"/>
        </w:rPr>
        <w:t>Меч злости</w:t>
      </w:r>
    </w:p>
    <w:p w:rsidR="00483E5C" w:rsidRPr="00483E5C" w:rsidRDefault="00483E5C" w:rsidP="00483E5C">
      <w:pPr>
        <w:rPr>
          <w:sz w:val="28"/>
        </w:rPr>
      </w:pPr>
      <w:r w:rsidRPr="00483E5C">
        <w:rPr>
          <w:sz w:val="28"/>
        </w:rPr>
        <w:t>Игра,</w:t>
      </w:r>
      <w:r>
        <w:rPr>
          <w:sz w:val="28"/>
        </w:rPr>
        <w:t xml:space="preserve"> </w:t>
      </w:r>
      <w:r w:rsidRPr="00483E5C">
        <w:rPr>
          <w:sz w:val="28"/>
        </w:rPr>
        <w:t xml:space="preserve">помогающая отделить гнев от себя и </w:t>
      </w:r>
      <w:proofErr w:type="gramStart"/>
      <w:r w:rsidRPr="00483E5C">
        <w:rPr>
          <w:sz w:val="28"/>
        </w:rPr>
        <w:t>учить им управлять</w:t>
      </w:r>
      <w:proofErr w:type="gramEnd"/>
      <w:r w:rsidRPr="00483E5C">
        <w:rPr>
          <w:sz w:val="28"/>
        </w:rPr>
        <w:t xml:space="preserve"> осознанно.</w:t>
      </w:r>
    </w:p>
    <w:p w:rsidR="00483E5C" w:rsidRPr="00483E5C" w:rsidRDefault="00483E5C" w:rsidP="00483E5C">
      <w:pPr>
        <w:rPr>
          <w:sz w:val="28"/>
        </w:rPr>
      </w:pPr>
      <w:r w:rsidRPr="00483E5C">
        <w:rPr>
          <w:sz w:val="28"/>
        </w:rPr>
        <w:t>Попросите ребенка несколько раз произнести фразу: «Я – это не</w:t>
      </w:r>
      <w:r>
        <w:rPr>
          <w:sz w:val="28"/>
        </w:rPr>
        <w:t xml:space="preserve"> </w:t>
      </w:r>
      <w:r w:rsidRPr="00483E5C">
        <w:rPr>
          <w:sz w:val="28"/>
        </w:rPr>
        <w:t>мой</w:t>
      </w:r>
      <w:r>
        <w:rPr>
          <w:sz w:val="28"/>
        </w:rPr>
        <w:t xml:space="preserve"> </w:t>
      </w:r>
      <w:r w:rsidRPr="00483E5C">
        <w:rPr>
          <w:sz w:val="28"/>
        </w:rPr>
        <w:t>гнев»,</w:t>
      </w:r>
      <w:r>
        <w:rPr>
          <w:sz w:val="28"/>
        </w:rPr>
        <w:t xml:space="preserve"> </w:t>
      </w:r>
      <w:r w:rsidRPr="00483E5C">
        <w:rPr>
          <w:sz w:val="28"/>
        </w:rPr>
        <w:t>представляя</w:t>
      </w:r>
      <w:r>
        <w:rPr>
          <w:sz w:val="28"/>
        </w:rPr>
        <w:t xml:space="preserve">, </w:t>
      </w:r>
      <w:r w:rsidRPr="00483E5C">
        <w:rPr>
          <w:sz w:val="28"/>
        </w:rPr>
        <w:t>что</w:t>
      </w:r>
      <w:r>
        <w:rPr>
          <w:sz w:val="28"/>
        </w:rPr>
        <w:t xml:space="preserve"> </w:t>
      </w:r>
      <w:r w:rsidRPr="00483E5C">
        <w:rPr>
          <w:sz w:val="28"/>
        </w:rPr>
        <w:t>в</w:t>
      </w:r>
      <w:r>
        <w:rPr>
          <w:sz w:val="28"/>
        </w:rPr>
        <w:t xml:space="preserve"> </w:t>
      </w:r>
      <w:r w:rsidRPr="00483E5C">
        <w:rPr>
          <w:sz w:val="28"/>
        </w:rPr>
        <w:t>этот</w:t>
      </w:r>
      <w:r>
        <w:rPr>
          <w:sz w:val="28"/>
        </w:rPr>
        <w:t xml:space="preserve"> </w:t>
      </w:r>
      <w:r w:rsidRPr="00483E5C">
        <w:rPr>
          <w:sz w:val="28"/>
        </w:rPr>
        <w:t>момент</w:t>
      </w:r>
      <w:r>
        <w:rPr>
          <w:sz w:val="28"/>
        </w:rPr>
        <w:t xml:space="preserve"> </w:t>
      </w:r>
      <w:r w:rsidRPr="00483E5C">
        <w:rPr>
          <w:sz w:val="28"/>
        </w:rPr>
        <w:t>его</w:t>
      </w:r>
      <w:r>
        <w:rPr>
          <w:sz w:val="28"/>
        </w:rPr>
        <w:t xml:space="preserve"> </w:t>
      </w:r>
      <w:r w:rsidRPr="00483E5C">
        <w:rPr>
          <w:sz w:val="28"/>
        </w:rPr>
        <w:t>злость превращается</w:t>
      </w:r>
      <w:r>
        <w:rPr>
          <w:sz w:val="28"/>
        </w:rPr>
        <w:t xml:space="preserve"> </w:t>
      </w:r>
      <w:r w:rsidRPr="00483E5C">
        <w:rPr>
          <w:sz w:val="28"/>
        </w:rPr>
        <w:t>в</w:t>
      </w:r>
      <w:r>
        <w:rPr>
          <w:sz w:val="28"/>
        </w:rPr>
        <w:t xml:space="preserve"> </w:t>
      </w:r>
      <w:r w:rsidRPr="00483E5C">
        <w:rPr>
          <w:sz w:val="28"/>
        </w:rPr>
        <w:t>меч.</w:t>
      </w:r>
      <w:r>
        <w:rPr>
          <w:sz w:val="28"/>
        </w:rPr>
        <w:t xml:space="preserve"> </w:t>
      </w:r>
      <w:r w:rsidRPr="00483E5C">
        <w:rPr>
          <w:sz w:val="28"/>
        </w:rPr>
        <w:t>Предложите</w:t>
      </w:r>
      <w:r>
        <w:rPr>
          <w:sz w:val="28"/>
        </w:rPr>
        <w:t xml:space="preserve"> </w:t>
      </w:r>
      <w:r w:rsidRPr="00483E5C">
        <w:rPr>
          <w:sz w:val="28"/>
        </w:rPr>
        <w:t>ему</w:t>
      </w:r>
      <w:r>
        <w:rPr>
          <w:sz w:val="28"/>
        </w:rPr>
        <w:t xml:space="preserve"> </w:t>
      </w:r>
      <w:r w:rsidRPr="00483E5C">
        <w:rPr>
          <w:sz w:val="28"/>
        </w:rPr>
        <w:t>изобразить</w:t>
      </w:r>
      <w:r>
        <w:rPr>
          <w:sz w:val="28"/>
        </w:rPr>
        <w:t xml:space="preserve">, </w:t>
      </w:r>
      <w:r w:rsidRPr="00483E5C">
        <w:rPr>
          <w:sz w:val="28"/>
        </w:rPr>
        <w:t>как</w:t>
      </w:r>
      <w:r>
        <w:rPr>
          <w:sz w:val="28"/>
        </w:rPr>
        <w:t xml:space="preserve"> </w:t>
      </w:r>
      <w:r w:rsidRPr="00483E5C">
        <w:rPr>
          <w:sz w:val="28"/>
        </w:rPr>
        <w:t>он управляется с таким мечом злости. После этого разыгрывайте ситуации,</w:t>
      </w:r>
      <w:r>
        <w:rPr>
          <w:sz w:val="28"/>
        </w:rPr>
        <w:t xml:space="preserve"> </w:t>
      </w:r>
      <w:r w:rsidRPr="00483E5C">
        <w:rPr>
          <w:sz w:val="28"/>
        </w:rPr>
        <w:t>при</w:t>
      </w:r>
      <w:r>
        <w:rPr>
          <w:sz w:val="28"/>
        </w:rPr>
        <w:t xml:space="preserve"> </w:t>
      </w:r>
      <w:r w:rsidRPr="00483E5C">
        <w:rPr>
          <w:sz w:val="28"/>
        </w:rPr>
        <w:t>которых</w:t>
      </w:r>
      <w:r>
        <w:rPr>
          <w:sz w:val="28"/>
        </w:rPr>
        <w:t xml:space="preserve"> </w:t>
      </w:r>
      <w:r w:rsidRPr="00483E5C">
        <w:rPr>
          <w:sz w:val="28"/>
        </w:rPr>
        <w:t>надо</w:t>
      </w:r>
      <w:r>
        <w:rPr>
          <w:sz w:val="28"/>
        </w:rPr>
        <w:t xml:space="preserve"> </w:t>
      </w:r>
      <w:r w:rsidRPr="00483E5C">
        <w:rPr>
          <w:sz w:val="28"/>
        </w:rPr>
        <w:t>пустить</w:t>
      </w:r>
      <w:r>
        <w:rPr>
          <w:sz w:val="28"/>
        </w:rPr>
        <w:t xml:space="preserve"> </w:t>
      </w:r>
      <w:r w:rsidRPr="00483E5C">
        <w:rPr>
          <w:sz w:val="28"/>
        </w:rPr>
        <w:t>и</w:t>
      </w:r>
      <w:r>
        <w:rPr>
          <w:sz w:val="28"/>
        </w:rPr>
        <w:t xml:space="preserve"> </w:t>
      </w:r>
      <w:r w:rsidRPr="00483E5C">
        <w:rPr>
          <w:sz w:val="28"/>
        </w:rPr>
        <w:t>ли</w:t>
      </w:r>
      <w:r>
        <w:rPr>
          <w:sz w:val="28"/>
        </w:rPr>
        <w:t xml:space="preserve"> </w:t>
      </w:r>
      <w:r w:rsidRPr="00483E5C">
        <w:rPr>
          <w:sz w:val="28"/>
        </w:rPr>
        <w:t>не</w:t>
      </w:r>
      <w:r>
        <w:rPr>
          <w:sz w:val="28"/>
        </w:rPr>
        <w:t xml:space="preserve"> </w:t>
      </w:r>
      <w:r w:rsidRPr="00483E5C">
        <w:rPr>
          <w:sz w:val="28"/>
        </w:rPr>
        <w:t>пустить</w:t>
      </w:r>
      <w:r>
        <w:rPr>
          <w:sz w:val="28"/>
        </w:rPr>
        <w:t xml:space="preserve"> </w:t>
      </w:r>
      <w:r w:rsidRPr="00483E5C">
        <w:rPr>
          <w:sz w:val="28"/>
        </w:rPr>
        <w:t>вход</w:t>
      </w:r>
      <w:r>
        <w:rPr>
          <w:sz w:val="28"/>
        </w:rPr>
        <w:t xml:space="preserve"> с</w:t>
      </w:r>
      <w:r w:rsidRPr="00483E5C">
        <w:rPr>
          <w:sz w:val="28"/>
        </w:rPr>
        <w:t>вой</w:t>
      </w:r>
      <w:r>
        <w:rPr>
          <w:sz w:val="28"/>
        </w:rPr>
        <w:t xml:space="preserve"> </w:t>
      </w:r>
      <w:r w:rsidRPr="00483E5C">
        <w:rPr>
          <w:sz w:val="28"/>
        </w:rPr>
        <w:t>меч</w:t>
      </w:r>
      <w:r>
        <w:rPr>
          <w:sz w:val="28"/>
        </w:rPr>
        <w:t xml:space="preserve"> </w:t>
      </w:r>
      <w:r w:rsidRPr="00483E5C">
        <w:rPr>
          <w:sz w:val="28"/>
        </w:rPr>
        <w:t>(то</w:t>
      </w:r>
      <w:r>
        <w:rPr>
          <w:sz w:val="28"/>
        </w:rPr>
        <w:t xml:space="preserve"> </w:t>
      </w:r>
      <w:r w:rsidRPr="00483E5C">
        <w:rPr>
          <w:sz w:val="28"/>
        </w:rPr>
        <w:t>есть</w:t>
      </w:r>
      <w:r>
        <w:rPr>
          <w:sz w:val="28"/>
        </w:rPr>
        <w:t xml:space="preserve"> </w:t>
      </w:r>
      <w:r w:rsidRPr="00483E5C">
        <w:rPr>
          <w:sz w:val="28"/>
        </w:rPr>
        <w:t>стоит</w:t>
      </w:r>
      <w:r>
        <w:rPr>
          <w:sz w:val="28"/>
        </w:rPr>
        <w:t xml:space="preserve"> </w:t>
      </w:r>
      <w:r w:rsidRPr="00483E5C">
        <w:rPr>
          <w:sz w:val="28"/>
        </w:rPr>
        <w:t>или</w:t>
      </w:r>
      <w:r>
        <w:rPr>
          <w:sz w:val="28"/>
        </w:rPr>
        <w:t xml:space="preserve"> </w:t>
      </w:r>
      <w:r w:rsidRPr="00483E5C">
        <w:rPr>
          <w:sz w:val="28"/>
        </w:rPr>
        <w:t>нет</w:t>
      </w:r>
      <w:r>
        <w:rPr>
          <w:sz w:val="28"/>
        </w:rPr>
        <w:t xml:space="preserve"> </w:t>
      </w:r>
      <w:r w:rsidRPr="00483E5C">
        <w:rPr>
          <w:sz w:val="28"/>
        </w:rPr>
        <w:t>давать</w:t>
      </w:r>
      <w:r>
        <w:rPr>
          <w:sz w:val="28"/>
        </w:rPr>
        <w:t xml:space="preserve"> </w:t>
      </w:r>
      <w:r w:rsidRPr="00483E5C">
        <w:rPr>
          <w:sz w:val="28"/>
        </w:rPr>
        <w:t>выход</w:t>
      </w:r>
      <w:r>
        <w:rPr>
          <w:sz w:val="28"/>
        </w:rPr>
        <w:t xml:space="preserve"> </w:t>
      </w:r>
      <w:r w:rsidRPr="00483E5C">
        <w:rPr>
          <w:sz w:val="28"/>
        </w:rPr>
        <w:t>гневу).</w:t>
      </w:r>
      <w:r>
        <w:rPr>
          <w:sz w:val="28"/>
        </w:rPr>
        <w:t xml:space="preserve"> </w:t>
      </w:r>
      <w:r w:rsidRPr="00483E5C">
        <w:rPr>
          <w:sz w:val="28"/>
        </w:rPr>
        <w:t>Например,</w:t>
      </w:r>
    </w:p>
    <w:p w:rsidR="00483E5C" w:rsidRPr="00483E5C" w:rsidRDefault="00483E5C" w:rsidP="00483E5C">
      <w:pPr>
        <w:rPr>
          <w:sz w:val="28"/>
        </w:rPr>
      </w:pPr>
      <w:r w:rsidRPr="00483E5C">
        <w:rPr>
          <w:sz w:val="28"/>
        </w:rPr>
        <w:t>«А теперь представь, что перед тобой котеночек, что будешь делать?». Подбирайте ситуации, которые могут подойти ребенку. Перед</w:t>
      </w:r>
      <w:r>
        <w:rPr>
          <w:sz w:val="28"/>
        </w:rPr>
        <w:t xml:space="preserve"> </w:t>
      </w:r>
      <w:r w:rsidRPr="00483E5C">
        <w:rPr>
          <w:sz w:val="28"/>
        </w:rPr>
        <w:t>тобой:</w:t>
      </w:r>
    </w:p>
    <w:p w:rsidR="00483E5C" w:rsidRPr="00483E5C" w:rsidRDefault="00483E5C" w:rsidP="00483E5C">
      <w:pPr>
        <w:numPr>
          <w:ilvl w:val="0"/>
          <w:numId w:val="2"/>
        </w:numPr>
        <w:rPr>
          <w:sz w:val="28"/>
        </w:rPr>
      </w:pPr>
      <w:r w:rsidRPr="00483E5C">
        <w:rPr>
          <w:sz w:val="28"/>
        </w:rPr>
        <w:t>Друг</w:t>
      </w:r>
      <w:r>
        <w:rPr>
          <w:sz w:val="28"/>
        </w:rPr>
        <w:t xml:space="preserve"> </w:t>
      </w:r>
      <w:r w:rsidRPr="00483E5C">
        <w:rPr>
          <w:sz w:val="28"/>
        </w:rPr>
        <w:t>Костя,</w:t>
      </w:r>
      <w:r>
        <w:rPr>
          <w:sz w:val="28"/>
        </w:rPr>
        <w:t xml:space="preserve"> </w:t>
      </w:r>
      <w:r w:rsidRPr="00483E5C">
        <w:rPr>
          <w:sz w:val="28"/>
        </w:rPr>
        <w:t>подруга</w:t>
      </w:r>
      <w:r>
        <w:rPr>
          <w:sz w:val="28"/>
        </w:rPr>
        <w:t xml:space="preserve"> </w:t>
      </w:r>
      <w:r w:rsidRPr="00483E5C">
        <w:rPr>
          <w:sz w:val="28"/>
        </w:rPr>
        <w:t>Маша</w:t>
      </w:r>
    </w:p>
    <w:p w:rsidR="00483E5C" w:rsidRPr="00483E5C" w:rsidRDefault="00483E5C" w:rsidP="00483E5C">
      <w:pPr>
        <w:numPr>
          <w:ilvl w:val="0"/>
          <w:numId w:val="2"/>
        </w:numPr>
        <w:rPr>
          <w:sz w:val="28"/>
        </w:rPr>
      </w:pPr>
      <w:r w:rsidRPr="00483E5C">
        <w:rPr>
          <w:sz w:val="28"/>
        </w:rPr>
        <w:t>Сложная</w:t>
      </w:r>
      <w:r>
        <w:rPr>
          <w:sz w:val="28"/>
        </w:rPr>
        <w:t xml:space="preserve"> </w:t>
      </w:r>
      <w:r w:rsidRPr="00483E5C">
        <w:rPr>
          <w:sz w:val="28"/>
        </w:rPr>
        <w:t>ситуация,</w:t>
      </w:r>
      <w:r>
        <w:rPr>
          <w:sz w:val="28"/>
        </w:rPr>
        <w:t xml:space="preserve"> </w:t>
      </w:r>
      <w:r w:rsidRPr="00483E5C">
        <w:rPr>
          <w:sz w:val="28"/>
        </w:rPr>
        <w:t>которую</w:t>
      </w:r>
      <w:r>
        <w:rPr>
          <w:sz w:val="28"/>
        </w:rPr>
        <w:t xml:space="preserve"> </w:t>
      </w:r>
      <w:r w:rsidRPr="00483E5C">
        <w:rPr>
          <w:sz w:val="28"/>
        </w:rPr>
        <w:t>ты</w:t>
      </w:r>
      <w:r>
        <w:rPr>
          <w:sz w:val="28"/>
        </w:rPr>
        <w:t xml:space="preserve"> </w:t>
      </w:r>
      <w:r w:rsidRPr="00483E5C">
        <w:rPr>
          <w:sz w:val="28"/>
        </w:rPr>
        <w:t>не</w:t>
      </w:r>
      <w:r>
        <w:rPr>
          <w:sz w:val="28"/>
        </w:rPr>
        <w:t xml:space="preserve"> </w:t>
      </w:r>
      <w:r w:rsidRPr="00483E5C">
        <w:rPr>
          <w:sz w:val="28"/>
        </w:rPr>
        <w:t>можешь</w:t>
      </w:r>
      <w:r>
        <w:rPr>
          <w:sz w:val="28"/>
        </w:rPr>
        <w:t xml:space="preserve"> </w:t>
      </w:r>
      <w:r w:rsidRPr="00483E5C">
        <w:rPr>
          <w:sz w:val="28"/>
        </w:rPr>
        <w:t>решить.</w:t>
      </w:r>
    </w:p>
    <w:p w:rsidR="00483E5C" w:rsidRPr="00483E5C" w:rsidRDefault="00483E5C" w:rsidP="00483E5C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Паук (приведение, </w:t>
      </w:r>
      <w:r w:rsidRPr="00483E5C">
        <w:rPr>
          <w:sz w:val="28"/>
        </w:rPr>
        <w:t>змея</w:t>
      </w:r>
      <w:r>
        <w:rPr>
          <w:sz w:val="28"/>
        </w:rPr>
        <w:t>,</w:t>
      </w:r>
      <w:r w:rsidRPr="00483E5C">
        <w:rPr>
          <w:sz w:val="28"/>
        </w:rPr>
        <w:t xml:space="preserve"> которая хочет укусить – подставляйте любой страх, который преследует вашего ребенка)</w:t>
      </w:r>
    </w:p>
    <w:p w:rsidR="001140F5" w:rsidRDefault="00483E5C" w:rsidP="00483E5C">
      <w:pPr>
        <w:numPr>
          <w:ilvl w:val="0"/>
          <w:numId w:val="2"/>
        </w:numPr>
        <w:rPr>
          <w:sz w:val="28"/>
        </w:rPr>
      </w:pPr>
      <w:proofErr w:type="gramStart"/>
      <w:r w:rsidRPr="00483E5C">
        <w:rPr>
          <w:sz w:val="28"/>
        </w:rPr>
        <w:t>Беспорядок</w:t>
      </w:r>
      <w:r>
        <w:rPr>
          <w:sz w:val="28"/>
        </w:rPr>
        <w:t xml:space="preserve"> </w:t>
      </w:r>
      <w:r w:rsidRPr="00483E5C">
        <w:rPr>
          <w:sz w:val="28"/>
        </w:rPr>
        <w:t>в</w:t>
      </w:r>
      <w:r>
        <w:rPr>
          <w:sz w:val="28"/>
        </w:rPr>
        <w:t xml:space="preserve"> </w:t>
      </w:r>
      <w:r w:rsidRPr="00483E5C">
        <w:rPr>
          <w:sz w:val="28"/>
        </w:rPr>
        <w:t>комнате</w:t>
      </w:r>
      <w:r>
        <w:rPr>
          <w:sz w:val="28"/>
        </w:rPr>
        <w:t xml:space="preserve"> </w:t>
      </w:r>
      <w:r w:rsidRPr="00483E5C">
        <w:rPr>
          <w:sz w:val="28"/>
        </w:rPr>
        <w:t>(</w:t>
      </w:r>
      <w:r>
        <w:rPr>
          <w:sz w:val="28"/>
        </w:rPr>
        <w:t>и</w:t>
      </w:r>
      <w:r w:rsidRPr="00483E5C">
        <w:rPr>
          <w:sz w:val="28"/>
        </w:rPr>
        <w:t>ли</w:t>
      </w:r>
      <w:r>
        <w:rPr>
          <w:sz w:val="28"/>
        </w:rPr>
        <w:t xml:space="preserve"> </w:t>
      </w:r>
      <w:r w:rsidRPr="00483E5C">
        <w:rPr>
          <w:sz w:val="28"/>
        </w:rPr>
        <w:t>любая</w:t>
      </w:r>
      <w:r>
        <w:rPr>
          <w:sz w:val="28"/>
        </w:rPr>
        <w:t xml:space="preserve"> </w:t>
      </w:r>
      <w:r w:rsidRPr="00483E5C">
        <w:rPr>
          <w:sz w:val="28"/>
        </w:rPr>
        <w:t>сложность,</w:t>
      </w:r>
      <w:r>
        <w:rPr>
          <w:sz w:val="28"/>
        </w:rPr>
        <w:t xml:space="preserve"> </w:t>
      </w:r>
      <w:r w:rsidRPr="00483E5C">
        <w:rPr>
          <w:sz w:val="28"/>
        </w:rPr>
        <w:t>которая преследует ребенка: несделанная домашняя работа или гора немытой</w:t>
      </w:r>
      <w:r w:rsidR="001140F5">
        <w:rPr>
          <w:sz w:val="28"/>
        </w:rPr>
        <w:t xml:space="preserve"> </w:t>
      </w:r>
      <w:r w:rsidRPr="00483E5C">
        <w:rPr>
          <w:sz w:val="28"/>
        </w:rPr>
        <w:t>посуды.</w:t>
      </w:r>
      <w:r w:rsidR="001140F5">
        <w:rPr>
          <w:sz w:val="28"/>
        </w:rPr>
        <w:t xml:space="preserve"> </w:t>
      </w:r>
      <w:proofErr w:type="gramEnd"/>
    </w:p>
    <w:p w:rsidR="00483E5C" w:rsidRDefault="00483E5C" w:rsidP="001140F5">
      <w:pPr>
        <w:ind w:left="103"/>
        <w:rPr>
          <w:sz w:val="28"/>
        </w:rPr>
      </w:pPr>
      <w:proofErr w:type="gramStart"/>
      <w:r w:rsidRPr="00483E5C">
        <w:rPr>
          <w:sz w:val="28"/>
        </w:rPr>
        <w:t>Помните</w:t>
      </w:r>
      <w:r w:rsidR="001140F5">
        <w:rPr>
          <w:sz w:val="28"/>
        </w:rPr>
        <w:t xml:space="preserve">, </w:t>
      </w:r>
      <w:r w:rsidRPr="00483E5C">
        <w:rPr>
          <w:sz w:val="28"/>
        </w:rPr>
        <w:t>что</w:t>
      </w:r>
      <w:r w:rsidR="001140F5">
        <w:rPr>
          <w:sz w:val="28"/>
        </w:rPr>
        <w:t xml:space="preserve"> </w:t>
      </w:r>
      <w:r w:rsidRPr="00483E5C">
        <w:rPr>
          <w:sz w:val="28"/>
        </w:rPr>
        <w:t>злость</w:t>
      </w:r>
      <w:r w:rsidR="001140F5">
        <w:rPr>
          <w:sz w:val="28"/>
        </w:rPr>
        <w:t xml:space="preserve"> </w:t>
      </w:r>
      <w:r w:rsidRPr="00483E5C">
        <w:rPr>
          <w:sz w:val="28"/>
        </w:rPr>
        <w:t>это</w:t>
      </w:r>
      <w:r w:rsidR="001140F5">
        <w:rPr>
          <w:sz w:val="28"/>
        </w:rPr>
        <w:t xml:space="preserve"> </w:t>
      </w:r>
      <w:r w:rsidRPr="00483E5C">
        <w:rPr>
          <w:sz w:val="28"/>
        </w:rPr>
        <w:t>энергия,</w:t>
      </w:r>
      <w:r w:rsidR="001140F5">
        <w:rPr>
          <w:sz w:val="28"/>
        </w:rPr>
        <w:t xml:space="preserve"> </w:t>
      </w:r>
      <w:r w:rsidRPr="00483E5C">
        <w:rPr>
          <w:sz w:val="28"/>
        </w:rPr>
        <w:t>которая</w:t>
      </w:r>
      <w:r w:rsidR="001140F5">
        <w:rPr>
          <w:sz w:val="28"/>
        </w:rPr>
        <w:t xml:space="preserve"> </w:t>
      </w:r>
      <w:r w:rsidRPr="00483E5C">
        <w:rPr>
          <w:sz w:val="28"/>
        </w:rPr>
        <w:t>дает нам</w:t>
      </w:r>
      <w:r w:rsidR="001140F5">
        <w:rPr>
          <w:sz w:val="28"/>
        </w:rPr>
        <w:t xml:space="preserve"> </w:t>
      </w:r>
      <w:r w:rsidRPr="00483E5C">
        <w:rPr>
          <w:sz w:val="28"/>
        </w:rPr>
        <w:t>силы,</w:t>
      </w:r>
      <w:r w:rsidR="001140F5">
        <w:rPr>
          <w:sz w:val="28"/>
        </w:rPr>
        <w:t xml:space="preserve"> </w:t>
      </w:r>
      <w:r w:rsidRPr="00483E5C">
        <w:rPr>
          <w:sz w:val="28"/>
        </w:rPr>
        <w:t>и</w:t>
      </w:r>
      <w:r w:rsidR="001140F5">
        <w:rPr>
          <w:sz w:val="28"/>
        </w:rPr>
        <w:t xml:space="preserve"> </w:t>
      </w:r>
      <w:r w:rsidRPr="00483E5C">
        <w:rPr>
          <w:sz w:val="28"/>
        </w:rPr>
        <w:t>она</w:t>
      </w:r>
      <w:r w:rsidR="001140F5">
        <w:rPr>
          <w:sz w:val="28"/>
        </w:rPr>
        <w:t xml:space="preserve"> </w:t>
      </w:r>
      <w:r w:rsidRPr="00483E5C">
        <w:rPr>
          <w:sz w:val="28"/>
        </w:rPr>
        <w:t>не</w:t>
      </w:r>
      <w:r w:rsidR="001140F5">
        <w:rPr>
          <w:sz w:val="28"/>
        </w:rPr>
        <w:t xml:space="preserve"> </w:t>
      </w:r>
      <w:r w:rsidRPr="00483E5C">
        <w:rPr>
          <w:sz w:val="28"/>
        </w:rPr>
        <w:t>всегда</w:t>
      </w:r>
      <w:r w:rsidR="001140F5">
        <w:rPr>
          <w:sz w:val="28"/>
        </w:rPr>
        <w:t xml:space="preserve"> </w:t>
      </w:r>
      <w:r w:rsidRPr="00483E5C">
        <w:rPr>
          <w:sz w:val="28"/>
        </w:rPr>
        <w:t>связана</w:t>
      </w:r>
      <w:r w:rsidR="001140F5">
        <w:rPr>
          <w:sz w:val="28"/>
        </w:rPr>
        <w:t xml:space="preserve"> </w:t>
      </w:r>
      <w:r w:rsidRPr="00483E5C">
        <w:rPr>
          <w:sz w:val="28"/>
        </w:rPr>
        <w:t>с</w:t>
      </w:r>
      <w:r w:rsidR="001140F5">
        <w:rPr>
          <w:sz w:val="28"/>
        </w:rPr>
        <w:t xml:space="preserve"> </w:t>
      </w:r>
      <w:r w:rsidRPr="00483E5C">
        <w:rPr>
          <w:sz w:val="28"/>
        </w:rPr>
        <w:t>разрушением).</w:t>
      </w:r>
      <w:proofErr w:type="gramEnd"/>
    </w:p>
    <w:p w:rsidR="001F6E07" w:rsidRPr="00A46CC1" w:rsidRDefault="001F6E07" w:rsidP="004713FC">
      <w:pPr>
        <w:ind w:left="842" w:hanging="842"/>
        <w:rPr>
          <w:sz w:val="28"/>
          <w:u w:val="single"/>
        </w:rPr>
      </w:pPr>
      <w:r>
        <w:rPr>
          <w:rFonts w:cstheme="minorHAnsi"/>
          <w:b/>
          <w:i/>
          <w:color w:val="111111"/>
          <w:sz w:val="28"/>
        </w:rPr>
        <w:t>Слайд</w:t>
      </w:r>
      <w:r w:rsidR="004713FC">
        <w:rPr>
          <w:rFonts w:cstheme="minorHAnsi"/>
          <w:b/>
          <w:i/>
          <w:color w:val="111111"/>
          <w:sz w:val="28"/>
        </w:rPr>
        <w:t xml:space="preserve"> 6 </w:t>
      </w:r>
      <w:r w:rsidRPr="005018D4">
        <w:rPr>
          <w:i/>
          <w:sz w:val="28"/>
          <w:u w:val="single"/>
        </w:rPr>
        <w:t xml:space="preserve">Игра на доверительные отношения </w:t>
      </w:r>
      <w:r w:rsidR="00A46CC1" w:rsidRPr="005018D4">
        <w:rPr>
          <w:i/>
          <w:sz w:val="28"/>
          <w:u w:val="single"/>
        </w:rPr>
        <w:t>«</w:t>
      </w:r>
      <w:r w:rsidRPr="005018D4">
        <w:rPr>
          <w:i/>
          <w:sz w:val="28"/>
          <w:u w:val="single"/>
        </w:rPr>
        <w:t>Мостик</w:t>
      </w:r>
      <w:r w:rsidR="00A46CC1" w:rsidRPr="005018D4">
        <w:rPr>
          <w:i/>
          <w:sz w:val="28"/>
          <w:u w:val="single"/>
        </w:rPr>
        <w:t>»</w:t>
      </w:r>
    </w:p>
    <w:p w:rsidR="001F6E07" w:rsidRPr="001F6E07" w:rsidRDefault="00A46CC1" w:rsidP="001F6E07">
      <w:pPr>
        <w:spacing w:after="0" w:afterAutospacing="0"/>
        <w:rPr>
          <w:sz w:val="28"/>
        </w:rPr>
      </w:pPr>
      <w:r>
        <w:rPr>
          <w:sz w:val="28"/>
        </w:rPr>
        <w:t xml:space="preserve">Дети снимают обувь и встают парами. </w:t>
      </w:r>
      <w:r w:rsidR="001F6E07" w:rsidRPr="001F6E07">
        <w:rPr>
          <w:sz w:val="28"/>
        </w:rPr>
        <w:t>Каждая пара</w:t>
      </w:r>
      <w:r>
        <w:rPr>
          <w:sz w:val="28"/>
        </w:rPr>
        <w:t xml:space="preserve"> бер</w:t>
      </w:r>
      <w:r w:rsidR="001F6E07" w:rsidRPr="001F6E07">
        <w:rPr>
          <w:sz w:val="28"/>
        </w:rPr>
        <w:t xml:space="preserve">ет одну веревку и </w:t>
      </w:r>
      <w:r>
        <w:rPr>
          <w:sz w:val="28"/>
        </w:rPr>
        <w:t>кладе</w:t>
      </w:r>
      <w:r w:rsidR="001F6E07" w:rsidRPr="001F6E07">
        <w:rPr>
          <w:sz w:val="28"/>
        </w:rPr>
        <w:t>т ее на пол рядом с собой. П</w:t>
      </w:r>
      <w:r>
        <w:rPr>
          <w:sz w:val="28"/>
        </w:rPr>
        <w:t xml:space="preserve">отом </w:t>
      </w:r>
      <w:r w:rsidR="001F6E07" w:rsidRPr="001F6E07">
        <w:rPr>
          <w:sz w:val="28"/>
        </w:rPr>
        <w:t xml:space="preserve">каждый из </w:t>
      </w:r>
      <w:r>
        <w:rPr>
          <w:sz w:val="28"/>
        </w:rPr>
        <w:t>детей</w:t>
      </w:r>
      <w:r w:rsidR="001F6E07" w:rsidRPr="001F6E07">
        <w:rPr>
          <w:sz w:val="28"/>
        </w:rPr>
        <w:t xml:space="preserve"> </w:t>
      </w:r>
      <w:r>
        <w:rPr>
          <w:sz w:val="28"/>
        </w:rPr>
        <w:t xml:space="preserve">встает </w:t>
      </w:r>
      <w:r w:rsidR="001F6E07" w:rsidRPr="001F6E07">
        <w:rPr>
          <w:sz w:val="28"/>
        </w:rPr>
        <w:t>на конец веревочки, одна нога впереди</w:t>
      </w:r>
      <w:r>
        <w:rPr>
          <w:sz w:val="28"/>
        </w:rPr>
        <w:t xml:space="preserve"> </w:t>
      </w:r>
      <w:r w:rsidR="001F6E07" w:rsidRPr="001F6E07">
        <w:rPr>
          <w:sz w:val="28"/>
        </w:rPr>
        <w:t>другой</w:t>
      </w:r>
      <w:r>
        <w:rPr>
          <w:sz w:val="28"/>
        </w:rPr>
        <w:t xml:space="preserve">, представляя, </w:t>
      </w:r>
      <w:r w:rsidR="001F6E07" w:rsidRPr="001F6E07">
        <w:rPr>
          <w:sz w:val="28"/>
        </w:rPr>
        <w:t>что веревочка – это мостик над ручьем.</w:t>
      </w:r>
      <w:r>
        <w:rPr>
          <w:sz w:val="28"/>
        </w:rPr>
        <w:t xml:space="preserve"> На</w:t>
      </w:r>
      <w:r w:rsidR="001F6E07" w:rsidRPr="001F6E07">
        <w:rPr>
          <w:sz w:val="28"/>
        </w:rPr>
        <w:t xml:space="preserve"> «Раз, два, три…» </w:t>
      </w:r>
      <w:r>
        <w:rPr>
          <w:sz w:val="28"/>
        </w:rPr>
        <w:t xml:space="preserve">дети </w:t>
      </w:r>
      <w:r w:rsidR="001F6E07" w:rsidRPr="001F6E07">
        <w:rPr>
          <w:sz w:val="28"/>
        </w:rPr>
        <w:t>начина</w:t>
      </w:r>
      <w:r>
        <w:rPr>
          <w:sz w:val="28"/>
        </w:rPr>
        <w:t>ют</w:t>
      </w:r>
      <w:r w:rsidR="001F6E07" w:rsidRPr="001F6E07">
        <w:rPr>
          <w:sz w:val="28"/>
        </w:rPr>
        <w:t xml:space="preserve"> медленно идти </w:t>
      </w:r>
      <w:proofErr w:type="gramStart"/>
      <w:r w:rsidR="001F6E07" w:rsidRPr="001F6E07">
        <w:rPr>
          <w:sz w:val="28"/>
        </w:rPr>
        <w:t>по</w:t>
      </w:r>
      <w:proofErr w:type="gramEnd"/>
      <w:r>
        <w:rPr>
          <w:sz w:val="28"/>
        </w:rPr>
        <w:t xml:space="preserve"> </w:t>
      </w:r>
    </w:p>
    <w:p w:rsidR="001F6E07" w:rsidRPr="001F6E07" w:rsidRDefault="001F6E07" w:rsidP="001F6E07">
      <w:pPr>
        <w:spacing w:after="0" w:afterAutospacing="0"/>
        <w:rPr>
          <w:sz w:val="28"/>
        </w:rPr>
      </w:pPr>
      <w:r w:rsidRPr="001F6E07">
        <w:rPr>
          <w:sz w:val="28"/>
        </w:rPr>
        <w:t>мостику навстречу друг другу</w:t>
      </w:r>
      <w:r w:rsidR="00A46CC1">
        <w:rPr>
          <w:sz w:val="28"/>
        </w:rPr>
        <w:t>, с</w:t>
      </w:r>
      <w:r w:rsidRPr="001F6E07">
        <w:rPr>
          <w:sz w:val="28"/>
        </w:rPr>
        <w:t>тав</w:t>
      </w:r>
      <w:r w:rsidR="00A46CC1">
        <w:rPr>
          <w:sz w:val="28"/>
        </w:rPr>
        <w:t>я</w:t>
      </w:r>
      <w:r w:rsidRPr="001F6E07">
        <w:rPr>
          <w:sz w:val="28"/>
        </w:rPr>
        <w:t xml:space="preserve"> одну ногу перед другой,</w:t>
      </w:r>
      <w:r w:rsidR="004713FC">
        <w:rPr>
          <w:sz w:val="28"/>
        </w:rPr>
        <w:t xml:space="preserve"> </w:t>
      </w:r>
      <w:r w:rsidR="00A46CC1">
        <w:rPr>
          <w:sz w:val="28"/>
        </w:rPr>
        <w:t>пока они</w:t>
      </w:r>
      <w:r w:rsidRPr="001F6E07">
        <w:rPr>
          <w:sz w:val="28"/>
        </w:rPr>
        <w:t xml:space="preserve"> не встрет</w:t>
      </w:r>
      <w:r w:rsidR="00A46CC1">
        <w:rPr>
          <w:sz w:val="28"/>
        </w:rPr>
        <w:t>ятся</w:t>
      </w:r>
      <w:r w:rsidRPr="001F6E07">
        <w:rPr>
          <w:sz w:val="28"/>
        </w:rPr>
        <w:t xml:space="preserve"> на середине. Тогда ножки коснутся и</w:t>
      </w:r>
      <w:r w:rsidR="004713FC">
        <w:rPr>
          <w:sz w:val="28"/>
        </w:rPr>
        <w:t xml:space="preserve"> </w:t>
      </w:r>
      <w:r w:rsidRPr="001F6E07">
        <w:rPr>
          <w:sz w:val="28"/>
        </w:rPr>
        <w:t xml:space="preserve">скажут друг другу: «Привет!» </w:t>
      </w:r>
      <w:r w:rsidR="00A46CC1">
        <w:rPr>
          <w:sz w:val="28"/>
        </w:rPr>
        <w:t>Н</w:t>
      </w:r>
      <w:r w:rsidRPr="001F6E07">
        <w:rPr>
          <w:sz w:val="28"/>
        </w:rPr>
        <w:t>ожки должны</w:t>
      </w:r>
      <w:r w:rsidR="00A46CC1">
        <w:rPr>
          <w:sz w:val="28"/>
        </w:rPr>
        <w:t xml:space="preserve"> </w:t>
      </w:r>
      <w:r w:rsidRPr="001F6E07">
        <w:rPr>
          <w:sz w:val="28"/>
        </w:rPr>
        <w:t xml:space="preserve">коснуться ножек того, кто идет навстречу. </w:t>
      </w:r>
      <w:r w:rsidR="00A46CC1">
        <w:rPr>
          <w:sz w:val="28"/>
        </w:rPr>
        <w:t xml:space="preserve">К </w:t>
      </w:r>
      <w:r w:rsidRPr="001F6E07">
        <w:rPr>
          <w:sz w:val="28"/>
        </w:rPr>
        <w:t xml:space="preserve">приветствию ножками </w:t>
      </w:r>
      <w:r w:rsidR="00A46CC1">
        <w:rPr>
          <w:sz w:val="28"/>
        </w:rPr>
        <w:t>можно</w:t>
      </w:r>
      <w:r w:rsidRPr="001F6E07">
        <w:rPr>
          <w:sz w:val="28"/>
        </w:rPr>
        <w:t xml:space="preserve"> добавить приветствие руками:</w:t>
      </w:r>
      <w:r w:rsidR="004713FC">
        <w:rPr>
          <w:sz w:val="28"/>
        </w:rPr>
        <w:t xml:space="preserve"> </w:t>
      </w:r>
      <w:r w:rsidRPr="001F6E07">
        <w:rPr>
          <w:sz w:val="28"/>
        </w:rPr>
        <w:t>пожать руки, дать пять, обняться и т.д.</w:t>
      </w:r>
    </w:p>
    <w:p w:rsidR="00A51FDA" w:rsidRDefault="00A51FDA" w:rsidP="001F6E07">
      <w:pPr>
        <w:spacing w:after="0" w:afterAutospacing="0"/>
      </w:pPr>
    </w:p>
    <w:p w:rsidR="00E7210E" w:rsidRDefault="00E7210E" w:rsidP="001F6E07">
      <w:pPr>
        <w:spacing w:after="0" w:afterAutospacing="0"/>
      </w:pPr>
    </w:p>
    <w:p w:rsidR="00E7210E" w:rsidRDefault="00E7210E" w:rsidP="004713FC">
      <w:pPr>
        <w:ind w:left="842" w:hanging="842"/>
        <w:rPr>
          <w:sz w:val="28"/>
        </w:rPr>
      </w:pPr>
      <w:r>
        <w:rPr>
          <w:rFonts w:cstheme="minorHAnsi"/>
          <w:b/>
          <w:i/>
          <w:color w:val="111111"/>
          <w:sz w:val="28"/>
        </w:rPr>
        <w:t>Слайд</w:t>
      </w:r>
      <w:r w:rsidR="004713FC">
        <w:rPr>
          <w:rFonts w:cstheme="minorHAnsi"/>
          <w:b/>
          <w:i/>
          <w:color w:val="111111"/>
          <w:sz w:val="28"/>
        </w:rPr>
        <w:t xml:space="preserve"> 7 </w:t>
      </w:r>
      <w:r w:rsidRPr="005018D4">
        <w:rPr>
          <w:i/>
          <w:sz w:val="28"/>
          <w:u w:val="single"/>
        </w:rPr>
        <w:t>Игра «Бинго»</w:t>
      </w:r>
    </w:p>
    <w:p w:rsidR="004713FC" w:rsidRDefault="004713FC" w:rsidP="004713FC">
      <w:pPr>
        <w:ind w:left="842" w:hanging="842"/>
        <w:rPr>
          <w:rFonts w:cstheme="minorHAnsi"/>
          <w:color w:val="111111"/>
          <w:sz w:val="28"/>
        </w:rPr>
      </w:pPr>
      <w:r>
        <w:rPr>
          <w:rFonts w:cstheme="minorHAnsi"/>
          <w:color w:val="111111"/>
          <w:sz w:val="28"/>
        </w:rPr>
        <w:t>Настольная игра для осознания телесных ощущений.</w:t>
      </w:r>
    </w:p>
    <w:p w:rsidR="005018D4" w:rsidRDefault="005018D4" w:rsidP="005018D4">
      <w:pPr>
        <w:rPr>
          <w:rFonts w:cstheme="minorHAnsi"/>
          <w:color w:val="111111"/>
          <w:sz w:val="28"/>
        </w:rPr>
      </w:pPr>
      <w:r>
        <w:rPr>
          <w:rFonts w:cstheme="minorHAnsi"/>
          <w:color w:val="111111"/>
          <w:sz w:val="28"/>
        </w:rPr>
        <w:t xml:space="preserve">Правила: Первый игрок бросает кубик и отмечает на игровом поле реакцию тела, которая соответствует выпавшей эмоции. После ход переходит </w:t>
      </w:r>
      <w:r>
        <w:rPr>
          <w:rFonts w:cstheme="minorHAnsi"/>
          <w:color w:val="111111"/>
          <w:sz w:val="28"/>
        </w:rPr>
        <w:lastRenderedPageBreak/>
        <w:t xml:space="preserve">следующему игроку. Игра продолжается до тех пор, пока кто-нибудь из игроков не соберёт линию из 5 телесных ощущений. </w:t>
      </w:r>
    </w:p>
    <w:p w:rsidR="006778A7" w:rsidRDefault="006778A7" w:rsidP="005018D4">
      <w:pPr>
        <w:rPr>
          <w:rFonts w:cstheme="minorHAnsi"/>
          <w:color w:val="111111"/>
          <w:sz w:val="28"/>
        </w:rPr>
      </w:pPr>
      <w:r>
        <w:rPr>
          <w:rFonts w:cstheme="minorHAnsi"/>
          <w:color w:val="111111"/>
          <w:sz w:val="28"/>
        </w:rPr>
        <w:t>Есть варианты игр с кубиком эмоций:</w:t>
      </w:r>
    </w:p>
    <w:p w:rsidR="006778A7" w:rsidRPr="006778A7" w:rsidRDefault="006778A7" w:rsidP="006778A7">
      <w:pPr>
        <w:pStyle w:val="a5"/>
        <w:numPr>
          <w:ilvl w:val="0"/>
          <w:numId w:val="4"/>
        </w:numPr>
        <w:rPr>
          <w:rFonts w:cstheme="minorHAnsi"/>
          <w:i/>
          <w:color w:val="111111"/>
          <w:sz w:val="28"/>
        </w:rPr>
      </w:pPr>
      <w:r w:rsidRPr="006778A7">
        <w:rPr>
          <w:rFonts w:cstheme="minorHAnsi"/>
          <w:i/>
          <w:color w:val="111111"/>
          <w:sz w:val="28"/>
        </w:rPr>
        <w:t>Схожие Эмоции.</w:t>
      </w:r>
      <w:r>
        <w:rPr>
          <w:rFonts w:cstheme="minorHAnsi"/>
          <w:i/>
          <w:color w:val="111111"/>
          <w:sz w:val="28"/>
        </w:rPr>
        <w:t xml:space="preserve"> </w:t>
      </w:r>
      <w:r>
        <w:rPr>
          <w:rFonts w:cstheme="minorHAnsi"/>
          <w:color w:val="111111"/>
          <w:sz w:val="28"/>
        </w:rPr>
        <w:t>Игроки по очереди бросают кубик и называют эмоцию схожую с той, которая выпала на кубике.</w:t>
      </w:r>
    </w:p>
    <w:p w:rsidR="006778A7" w:rsidRPr="006778A7" w:rsidRDefault="006778A7" w:rsidP="006778A7">
      <w:pPr>
        <w:pStyle w:val="a5"/>
        <w:numPr>
          <w:ilvl w:val="0"/>
          <w:numId w:val="4"/>
        </w:numPr>
        <w:rPr>
          <w:rFonts w:cstheme="minorHAnsi"/>
          <w:i/>
          <w:color w:val="111111"/>
          <w:sz w:val="28"/>
        </w:rPr>
      </w:pPr>
      <w:r>
        <w:rPr>
          <w:rFonts w:cstheme="minorHAnsi"/>
          <w:i/>
          <w:color w:val="111111"/>
          <w:sz w:val="28"/>
        </w:rPr>
        <w:t xml:space="preserve">Крокодил. </w:t>
      </w:r>
      <w:r>
        <w:rPr>
          <w:rFonts w:cstheme="minorHAnsi"/>
          <w:color w:val="111111"/>
          <w:sz w:val="28"/>
        </w:rPr>
        <w:t>Игрок показывает эмоцию, которая соответствует группе базовой эмоции, выпавшей на кубике, другой игрок её угадывает. (Например, у игрока выпала радость – он может на свой выбор показать – счастье, любовь, восторг, удовольствие и т.д.)</w:t>
      </w:r>
    </w:p>
    <w:p w:rsidR="006778A7" w:rsidRPr="006778A7" w:rsidRDefault="006778A7" w:rsidP="006778A7">
      <w:pPr>
        <w:pStyle w:val="a5"/>
        <w:numPr>
          <w:ilvl w:val="0"/>
          <w:numId w:val="4"/>
        </w:numPr>
        <w:rPr>
          <w:rFonts w:cstheme="minorHAnsi"/>
          <w:i/>
          <w:color w:val="111111"/>
          <w:sz w:val="28"/>
        </w:rPr>
      </w:pPr>
      <w:r>
        <w:rPr>
          <w:rFonts w:cstheme="minorHAnsi"/>
          <w:i/>
          <w:color w:val="111111"/>
          <w:sz w:val="28"/>
        </w:rPr>
        <w:t xml:space="preserve">События. </w:t>
      </w:r>
      <w:r>
        <w:rPr>
          <w:rFonts w:cstheme="minorHAnsi"/>
          <w:color w:val="111111"/>
          <w:sz w:val="28"/>
        </w:rPr>
        <w:t>Игрок рассказывает событие из своей жизни, в котором испытывал эмоцию, соответствующую выпавшей на кубике.</w:t>
      </w:r>
    </w:p>
    <w:p w:rsidR="00735283" w:rsidRDefault="00735283" w:rsidP="00735283">
      <w:pPr>
        <w:ind w:left="842" w:hanging="842"/>
        <w:rPr>
          <w:sz w:val="28"/>
          <w:u w:val="single"/>
        </w:rPr>
      </w:pPr>
      <w:r>
        <w:rPr>
          <w:rFonts w:cstheme="minorHAnsi"/>
          <w:b/>
          <w:i/>
          <w:color w:val="111111"/>
          <w:sz w:val="28"/>
        </w:rPr>
        <w:t>Слайд</w:t>
      </w:r>
      <w:r w:rsidR="004713FC">
        <w:rPr>
          <w:rFonts w:cstheme="minorHAnsi"/>
          <w:b/>
          <w:i/>
          <w:color w:val="111111"/>
          <w:sz w:val="28"/>
        </w:rPr>
        <w:t xml:space="preserve"> 8 </w:t>
      </w:r>
      <w:r w:rsidR="004713FC" w:rsidRPr="004713FC">
        <w:rPr>
          <w:rFonts w:cstheme="minorHAnsi"/>
          <w:bCs/>
          <w:i/>
          <w:color w:val="111111"/>
          <w:sz w:val="28"/>
          <w:u w:val="single"/>
        </w:rPr>
        <w:t>Эмоционально-развивающая среда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Развивающая среда ДОУ должна быть обогащена различными элементами, создающими у детей положительную установку и впечатление о детском саде, </w:t>
      </w:r>
      <w:proofErr w:type="gramStart"/>
      <w:r w:rsidRPr="00735283">
        <w:rPr>
          <w:sz w:val="28"/>
        </w:rPr>
        <w:t>которые</w:t>
      </w:r>
      <w:proofErr w:type="gramEnd"/>
      <w:r w:rsidRPr="00735283">
        <w:rPr>
          <w:sz w:val="28"/>
        </w:rPr>
        <w:t xml:space="preserve"> помогут: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преодолеть стресс поступления,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успешно адаптироваться в дошкольном учреждении, </w:t>
      </w:r>
    </w:p>
    <w:p w:rsid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будут способствовать психологическому и эмоциональному здоровью личности каждого ребенка, Такую среду можно назвать эмоционально-развивающей. Мы предлагаем создать множество уголков в группе, они не занимают много места, и способствуют развитию эмоционально-чувственной сферы. </w:t>
      </w:r>
    </w:p>
    <w:p w:rsidR="0048572B" w:rsidRPr="00735283" w:rsidRDefault="0048572B" w:rsidP="00735283">
      <w:pPr>
        <w:spacing w:after="0" w:afterAutospacing="0"/>
        <w:rPr>
          <w:sz w:val="28"/>
        </w:rPr>
      </w:pPr>
    </w:p>
    <w:p w:rsidR="00735283" w:rsidRPr="00735283" w:rsidRDefault="0048572B" w:rsidP="00735283">
      <w:pPr>
        <w:spacing w:after="0" w:afterAutospacing="0"/>
        <w:rPr>
          <w:b/>
          <w:sz w:val="28"/>
        </w:rPr>
      </w:pPr>
      <w:r>
        <w:rPr>
          <w:rFonts w:cstheme="minorHAnsi"/>
          <w:b/>
          <w:i/>
          <w:color w:val="111111"/>
          <w:sz w:val="28"/>
        </w:rPr>
        <w:t>Слайд 9</w:t>
      </w:r>
      <w:r w:rsidRPr="00735283">
        <w:rPr>
          <w:b/>
          <w:sz w:val="28"/>
        </w:rPr>
        <w:t xml:space="preserve"> </w:t>
      </w:r>
      <w:r w:rsidR="00735283" w:rsidRPr="005018D4">
        <w:rPr>
          <w:i/>
          <w:sz w:val="28"/>
          <w:u w:val="single"/>
        </w:rPr>
        <w:t>«Уголок приветствия»</w:t>
      </w:r>
      <w:r w:rsidR="00735283" w:rsidRPr="00735283">
        <w:rPr>
          <w:b/>
          <w:sz w:val="28"/>
        </w:rPr>
        <w:t xml:space="preserve"> </w:t>
      </w:r>
    </w:p>
    <w:p w:rsid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Цель: способствовать психическому и личностному росту ребенка, сплочение детского коллектива, создание позитивного эмоционального настроя, атмосферы группового доверия и принятия; умения замечать положительные качества в людях и говорить об этом. Используемый материал: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Стенд «Здравствуй, я пришел!» с фото детей (приходя в </w:t>
      </w:r>
      <w:proofErr w:type="spellStart"/>
      <w:r w:rsidRPr="00735283">
        <w:rPr>
          <w:sz w:val="28"/>
        </w:rPr>
        <w:t>д</w:t>
      </w:r>
      <w:proofErr w:type="spellEnd"/>
      <w:r w:rsidRPr="00735283">
        <w:rPr>
          <w:sz w:val="28"/>
        </w:rPr>
        <w:t>/</w:t>
      </w:r>
      <w:proofErr w:type="gramStart"/>
      <w:r w:rsidRPr="00735283">
        <w:rPr>
          <w:sz w:val="28"/>
        </w:rPr>
        <w:t>с</w:t>
      </w:r>
      <w:proofErr w:type="gramEnd"/>
      <w:r w:rsidRPr="00735283">
        <w:rPr>
          <w:sz w:val="28"/>
        </w:rPr>
        <w:t xml:space="preserve">, </w:t>
      </w:r>
      <w:proofErr w:type="gramStart"/>
      <w:r w:rsidRPr="00735283">
        <w:rPr>
          <w:sz w:val="28"/>
        </w:rPr>
        <w:t>ребенок</w:t>
      </w:r>
      <w:proofErr w:type="gramEnd"/>
      <w:r w:rsidRPr="00735283">
        <w:rPr>
          <w:sz w:val="28"/>
        </w:rPr>
        <w:t xml:space="preserve"> переворачивает лицом свое фото к окружающим, т.о. заявляя о своем присутствии в группе); </w:t>
      </w:r>
    </w:p>
    <w:p w:rsid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Стенд «Мое настроение» (дети с помощью </w:t>
      </w:r>
      <w:proofErr w:type="spellStart"/>
      <w:r w:rsidRPr="00735283">
        <w:rPr>
          <w:sz w:val="28"/>
        </w:rPr>
        <w:t>заготовок-пиктограм</w:t>
      </w:r>
      <w:proofErr w:type="spellEnd"/>
      <w:r w:rsidRPr="00735283">
        <w:rPr>
          <w:sz w:val="28"/>
        </w:rPr>
        <w:t xml:space="preserve"> определяют свое настроение в течение дня); </w:t>
      </w:r>
    </w:p>
    <w:p w:rsidR="0048572B" w:rsidRPr="00735283" w:rsidRDefault="0048572B" w:rsidP="00735283">
      <w:pPr>
        <w:spacing w:after="0" w:afterAutospacing="0"/>
        <w:rPr>
          <w:sz w:val="28"/>
        </w:rPr>
      </w:pPr>
    </w:p>
    <w:p w:rsidR="00735283" w:rsidRPr="00735283" w:rsidRDefault="0048572B" w:rsidP="00735283">
      <w:pPr>
        <w:spacing w:after="0" w:afterAutospacing="0"/>
        <w:rPr>
          <w:b/>
          <w:sz w:val="28"/>
        </w:rPr>
      </w:pPr>
      <w:r>
        <w:rPr>
          <w:rFonts w:cstheme="minorHAnsi"/>
          <w:b/>
          <w:i/>
          <w:color w:val="111111"/>
          <w:sz w:val="28"/>
        </w:rPr>
        <w:t>Слайд 10</w:t>
      </w:r>
      <w:r w:rsidRPr="00735283">
        <w:rPr>
          <w:b/>
          <w:sz w:val="28"/>
        </w:rPr>
        <w:t xml:space="preserve"> </w:t>
      </w:r>
      <w:r w:rsidR="00735283" w:rsidRPr="005018D4">
        <w:rPr>
          <w:i/>
          <w:sz w:val="28"/>
          <w:u w:val="single"/>
        </w:rPr>
        <w:t>«Уголок достижений»</w:t>
      </w:r>
      <w:r w:rsidR="00735283" w:rsidRPr="00735283">
        <w:rPr>
          <w:b/>
          <w:sz w:val="28"/>
        </w:rPr>
        <w:t xml:space="preserve">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Цель: повышать самооценку, уверенность детей в себе, предоставлять позитивную информацию для родителей, способствующую установлению </w:t>
      </w:r>
      <w:r w:rsidRPr="00735283">
        <w:rPr>
          <w:sz w:val="28"/>
        </w:rPr>
        <w:lastRenderedPageBreak/>
        <w:t>взаимопонимания между ними; научить детей чуткому, уважительному и доброжелательному отношению к людям.</w:t>
      </w:r>
    </w:p>
    <w:p w:rsidR="0048572B" w:rsidRDefault="0048572B" w:rsidP="00735283">
      <w:pPr>
        <w:spacing w:after="0" w:afterAutospacing="0"/>
        <w:rPr>
          <w:sz w:val="28"/>
        </w:rPr>
      </w:pPr>
      <w:r>
        <w:rPr>
          <w:sz w:val="28"/>
        </w:rPr>
        <w:t xml:space="preserve"> – «Цветок успехов»</w:t>
      </w:r>
      <w:r w:rsidRPr="00735283">
        <w:rPr>
          <w:sz w:val="28"/>
        </w:rPr>
        <w:t>: в серединке цветка-«ромашки» — фото, на лепестках (в течение недели) записывается информация о результатах ребенка за день, которыми он гордится</w:t>
      </w:r>
      <w:r>
        <w:rPr>
          <w:sz w:val="28"/>
        </w:rPr>
        <w:t>;</w:t>
      </w:r>
    </w:p>
    <w:p w:rsidR="00735283" w:rsidRPr="00735283" w:rsidRDefault="0048572B" w:rsidP="00735283">
      <w:pPr>
        <w:spacing w:after="0" w:afterAutospacing="0"/>
        <w:rPr>
          <w:sz w:val="28"/>
        </w:rPr>
      </w:pPr>
      <w:r>
        <w:rPr>
          <w:sz w:val="28"/>
        </w:rPr>
        <w:t xml:space="preserve">- </w:t>
      </w:r>
      <w:r w:rsidR="00735283" w:rsidRPr="00735283">
        <w:rPr>
          <w:sz w:val="28"/>
        </w:rPr>
        <w:t>«Звезда недели</w:t>
      </w:r>
      <w:r>
        <w:rPr>
          <w:sz w:val="28"/>
        </w:rPr>
        <w:t>» - р</w:t>
      </w:r>
      <w:r w:rsidRPr="0048572B">
        <w:rPr>
          <w:sz w:val="28"/>
        </w:rPr>
        <w:t>ебенок  в группе становится  «звездой» на одну неделю. Что это значит?</w:t>
      </w:r>
      <w:r>
        <w:rPr>
          <w:sz w:val="28"/>
        </w:rPr>
        <w:t xml:space="preserve"> </w:t>
      </w:r>
      <w:r w:rsidRPr="0048572B">
        <w:rPr>
          <w:sz w:val="28"/>
        </w:rPr>
        <w:t>Это значит, что фокус внимания всю неделю на конкретного ребенка. Ребенку предоставляется возможность быть в центре внимания, ощутить  на себе интерес  всех  детей и педагогов, пройти испытание «вниманием» окружающих к своей персоне. Каждый реб</w:t>
      </w:r>
      <w:r>
        <w:rPr>
          <w:sz w:val="28"/>
        </w:rPr>
        <w:t>енок проходит через этот статус</w:t>
      </w:r>
      <w:r w:rsidR="00735283" w:rsidRPr="00735283">
        <w:rPr>
          <w:sz w:val="28"/>
        </w:rPr>
        <w:t xml:space="preserve">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«Копилка добрых дел»: панно с кармашками на каждого ребенка, куда вкладываются «фишки» за каждый добрый и полезный поступок/дело (в конце недели дети поощряются). </w:t>
      </w:r>
    </w:p>
    <w:p w:rsidR="00735283" w:rsidRPr="00735283" w:rsidRDefault="00735283" w:rsidP="00735283">
      <w:pPr>
        <w:spacing w:after="0" w:afterAutospacing="0"/>
        <w:rPr>
          <w:sz w:val="28"/>
        </w:rPr>
      </w:pPr>
    </w:p>
    <w:p w:rsidR="00735283" w:rsidRPr="00735283" w:rsidRDefault="0048572B" w:rsidP="00735283">
      <w:pPr>
        <w:spacing w:after="0" w:afterAutospacing="0"/>
        <w:rPr>
          <w:sz w:val="28"/>
        </w:rPr>
      </w:pPr>
      <w:r>
        <w:rPr>
          <w:rFonts w:cstheme="minorHAnsi"/>
          <w:b/>
          <w:i/>
          <w:color w:val="111111"/>
          <w:sz w:val="28"/>
        </w:rPr>
        <w:t>Слайд 11</w:t>
      </w:r>
      <w:r w:rsidRPr="00735283">
        <w:rPr>
          <w:sz w:val="28"/>
        </w:rPr>
        <w:t xml:space="preserve"> </w:t>
      </w:r>
      <w:r w:rsidR="00735283" w:rsidRPr="005018D4">
        <w:rPr>
          <w:i/>
          <w:sz w:val="28"/>
          <w:u w:val="single"/>
        </w:rPr>
        <w:t>«Уголок гнева»</w:t>
      </w:r>
      <w:r w:rsidR="00735283" w:rsidRPr="00735283">
        <w:rPr>
          <w:sz w:val="28"/>
        </w:rPr>
        <w:t xml:space="preserve">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proofErr w:type="spellStart"/>
      <w:r w:rsidRPr="00735283">
        <w:rPr>
          <w:sz w:val="28"/>
        </w:rPr>
        <w:t>Цель</w:t>
      </w:r>
      <w:proofErr w:type="gramStart"/>
      <w:r w:rsidRPr="00735283">
        <w:rPr>
          <w:sz w:val="28"/>
        </w:rPr>
        <w:t>:д</w:t>
      </w:r>
      <w:proofErr w:type="gramEnd"/>
      <w:r w:rsidRPr="00735283">
        <w:rPr>
          <w:sz w:val="28"/>
        </w:rPr>
        <w:t>ать</w:t>
      </w:r>
      <w:proofErr w:type="spellEnd"/>
      <w:r w:rsidRPr="00735283">
        <w:rPr>
          <w:sz w:val="28"/>
        </w:rPr>
        <w:t xml:space="preserve"> возможность детям в приемлемой форме освободиться от переполняющего их гнева, раздражения и напряжения.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«Коврик злости» — резиновый </w:t>
      </w:r>
      <w:proofErr w:type="spellStart"/>
      <w:r w:rsidRPr="00735283">
        <w:rPr>
          <w:sz w:val="28"/>
        </w:rPr>
        <w:t>шипованный</w:t>
      </w:r>
      <w:proofErr w:type="spellEnd"/>
      <w:r w:rsidRPr="00735283">
        <w:rPr>
          <w:sz w:val="28"/>
        </w:rPr>
        <w:t xml:space="preserve"> коврик, на котором дети могут потоптаться;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«Коробочка гнева и раздражения»— темного цвета коробочка, куда дети выбрасывают всю свою «злость и обиду» (сжав предварительно кулачки и собрав в них все, что накопилось «нехорошего» или </w:t>
      </w:r>
      <w:proofErr w:type="gramStart"/>
      <w:r w:rsidRPr="00735283">
        <w:rPr>
          <w:sz w:val="28"/>
        </w:rPr>
        <w:t>смяв</w:t>
      </w:r>
      <w:proofErr w:type="gramEnd"/>
      <w:r w:rsidRPr="00735283">
        <w:rPr>
          <w:sz w:val="28"/>
        </w:rPr>
        <w:t xml:space="preserve">/порвав листы больших газет);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«Подушка-колотушка», мешочек «Для крика». </w:t>
      </w:r>
    </w:p>
    <w:p w:rsidR="00735283" w:rsidRPr="00735283" w:rsidRDefault="00735283" w:rsidP="00735283">
      <w:pPr>
        <w:spacing w:after="0" w:afterAutospacing="0"/>
        <w:rPr>
          <w:sz w:val="28"/>
        </w:rPr>
      </w:pPr>
    </w:p>
    <w:p w:rsidR="00735283" w:rsidRPr="00735283" w:rsidRDefault="0048572B" w:rsidP="00735283">
      <w:pPr>
        <w:spacing w:after="0" w:afterAutospacing="0"/>
        <w:rPr>
          <w:b/>
          <w:sz w:val="28"/>
        </w:rPr>
      </w:pPr>
      <w:r>
        <w:rPr>
          <w:rFonts w:cstheme="minorHAnsi"/>
          <w:b/>
          <w:i/>
          <w:color w:val="111111"/>
          <w:sz w:val="28"/>
        </w:rPr>
        <w:t xml:space="preserve">Слайд </w:t>
      </w:r>
      <w:r w:rsidR="00625249">
        <w:rPr>
          <w:rFonts w:cstheme="minorHAnsi"/>
          <w:b/>
          <w:i/>
          <w:color w:val="111111"/>
          <w:sz w:val="28"/>
        </w:rPr>
        <w:t>12</w:t>
      </w:r>
      <w:r w:rsidRPr="00735283">
        <w:rPr>
          <w:b/>
          <w:sz w:val="28"/>
        </w:rPr>
        <w:t xml:space="preserve"> </w:t>
      </w:r>
      <w:r w:rsidR="00735283" w:rsidRPr="005018D4">
        <w:rPr>
          <w:i/>
          <w:sz w:val="28"/>
          <w:u w:val="single"/>
        </w:rPr>
        <w:t>«Уголок уединения»</w:t>
      </w:r>
      <w:r w:rsidR="00735283" w:rsidRPr="00735283">
        <w:rPr>
          <w:b/>
          <w:sz w:val="28"/>
        </w:rPr>
        <w:t xml:space="preserve"> </w:t>
      </w:r>
      <w:r w:rsidR="00735283" w:rsidRPr="005018D4">
        <w:rPr>
          <w:sz w:val="28"/>
        </w:rPr>
        <w:t>(их должно быть несколько)»</w:t>
      </w:r>
      <w:r w:rsidR="00735283" w:rsidRPr="00735283">
        <w:rPr>
          <w:b/>
          <w:sz w:val="28"/>
        </w:rPr>
        <w:t xml:space="preserve">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proofErr w:type="spellStart"/>
      <w:r w:rsidRPr="00735283">
        <w:rPr>
          <w:sz w:val="28"/>
        </w:rPr>
        <w:t>Цель</w:t>
      </w:r>
      <w:proofErr w:type="gramStart"/>
      <w:r w:rsidRPr="00735283">
        <w:rPr>
          <w:sz w:val="28"/>
        </w:rPr>
        <w:t>:с</w:t>
      </w:r>
      <w:proofErr w:type="gramEnd"/>
      <w:r w:rsidRPr="00735283">
        <w:rPr>
          <w:sz w:val="28"/>
        </w:rPr>
        <w:t>оздать</w:t>
      </w:r>
      <w:proofErr w:type="spellEnd"/>
      <w:r w:rsidRPr="00735283">
        <w:rPr>
          <w:sz w:val="28"/>
        </w:rPr>
        <w:t xml:space="preserve">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ситуаций, например, утреннего расставания с родителями, привыкания к новому режимному моменту и т. п.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Мягкий диванчик, удобные кресла, полупрозрачная ширма;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</w:t>
      </w:r>
      <w:proofErr w:type="gramStart"/>
      <w:r w:rsidRPr="00735283">
        <w:rPr>
          <w:sz w:val="28"/>
        </w:rPr>
        <w:t>Мобильный</w:t>
      </w:r>
      <w:proofErr w:type="gramEnd"/>
      <w:r w:rsidRPr="00735283">
        <w:rPr>
          <w:sz w:val="28"/>
        </w:rPr>
        <w:t xml:space="preserve"> «</w:t>
      </w:r>
      <w:proofErr w:type="spellStart"/>
      <w:r w:rsidRPr="00735283">
        <w:rPr>
          <w:sz w:val="28"/>
        </w:rPr>
        <w:t>Домик-трансформер</w:t>
      </w:r>
      <w:proofErr w:type="spellEnd"/>
      <w:r w:rsidRPr="00735283">
        <w:rPr>
          <w:sz w:val="28"/>
        </w:rPr>
        <w:t xml:space="preserve">» — дает возможность уединиться ребенку в случае необходимости от «шумного» окружения сверстников, восстановить психическое и эмоциональное состояние/равновесие;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>– Подушки — «думки», подушки — «</w:t>
      </w:r>
      <w:proofErr w:type="spellStart"/>
      <w:r w:rsidRPr="00735283">
        <w:rPr>
          <w:sz w:val="28"/>
        </w:rPr>
        <w:t>плакушки</w:t>
      </w:r>
      <w:proofErr w:type="spellEnd"/>
      <w:r w:rsidRPr="00735283">
        <w:rPr>
          <w:sz w:val="28"/>
        </w:rPr>
        <w:t xml:space="preserve">», мягкие игрушки разных размеров — обняв такую подушечку или игрушку, ребенок может поделиться с ней своим настроением;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Альбом с семейными фотографиями воспитанников — в любой момент ребенок может его открыть и мысленно оказаться рядом со своими близкими людьми, почувствовать их любовь, дающую чувство уверенности и защищенности в окружающем мире;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lastRenderedPageBreak/>
        <w:t xml:space="preserve">– Телефон, по которому малыш «звонит» маме или папе поделиться чем-то сокровенным и т. д.;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«Сонные» игрушки помогают преодолеть испытываемые ребенком негативные состояния в период адаптации к новому коллективу, способствуют созданию положительной мотивации на режимный момент, имеют </w:t>
      </w:r>
      <w:proofErr w:type="spellStart"/>
      <w:r w:rsidRPr="00735283">
        <w:rPr>
          <w:sz w:val="28"/>
        </w:rPr>
        <w:t>релаксирующую</w:t>
      </w:r>
      <w:proofErr w:type="spellEnd"/>
      <w:r w:rsidRPr="00735283">
        <w:rPr>
          <w:sz w:val="28"/>
        </w:rPr>
        <w:t xml:space="preserve"> особенность, используются во время укладывания ребенка на сон. </w:t>
      </w:r>
    </w:p>
    <w:p w:rsidR="00625249" w:rsidRDefault="00625249" w:rsidP="00735283">
      <w:pPr>
        <w:spacing w:after="0" w:afterAutospacing="0"/>
        <w:rPr>
          <w:rFonts w:cstheme="minorHAnsi"/>
          <w:b/>
          <w:i/>
          <w:color w:val="111111"/>
          <w:sz w:val="28"/>
        </w:rPr>
      </w:pPr>
    </w:p>
    <w:p w:rsidR="00735283" w:rsidRPr="00735283" w:rsidRDefault="00625249" w:rsidP="00735283">
      <w:pPr>
        <w:spacing w:after="0" w:afterAutospacing="0"/>
        <w:rPr>
          <w:b/>
          <w:sz w:val="28"/>
        </w:rPr>
      </w:pPr>
      <w:r>
        <w:rPr>
          <w:rFonts w:cstheme="minorHAnsi"/>
          <w:b/>
          <w:i/>
          <w:color w:val="111111"/>
          <w:sz w:val="28"/>
        </w:rPr>
        <w:t xml:space="preserve">Слайд 13 </w:t>
      </w:r>
      <w:r w:rsidR="00735283" w:rsidRPr="005018D4">
        <w:rPr>
          <w:i/>
          <w:sz w:val="28"/>
          <w:u w:val="single"/>
        </w:rPr>
        <w:t>«Уголок настроения»</w:t>
      </w:r>
      <w:r w:rsidR="00735283" w:rsidRPr="00735283">
        <w:rPr>
          <w:b/>
          <w:sz w:val="28"/>
        </w:rPr>
        <w:t xml:space="preserve">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Цель: формировать у детей экспрессивные эталоны, способствовать обогащению эмоциональной сферы, дать понятие о разделении положительных и отрицательных эмоций, учить распознавать свои собственные эмоции и чувства, помогающие им адекватно реагировать на настроение сверстника или взрослого. </w:t>
      </w:r>
    </w:p>
    <w:p w:rsidR="006A4F1F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Полочка «Мое настроение» — дети обозначают свое настроение в течение дня с помощью «фишек-пиктограмм», а педагог получает возможность определить эмоциональное состояние каждого ребенка, причины его возникновения и оказать своевременную эмоциональную поддержку нуждающимся детям. </w:t>
      </w:r>
    </w:p>
    <w:p w:rsidR="00735283" w:rsidRPr="00735283" w:rsidRDefault="00735283" w:rsidP="00735283">
      <w:pPr>
        <w:spacing w:after="0" w:afterAutospacing="0"/>
        <w:rPr>
          <w:sz w:val="28"/>
        </w:rPr>
      </w:pPr>
      <w:r w:rsidRPr="00735283">
        <w:rPr>
          <w:sz w:val="28"/>
        </w:rPr>
        <w:t xml:space="preserve">– Различные дидактические игры по изучению эмоциональных состояний, кубики-пиктограммы, картотека портретов с различной мимикой и выдержками из разных стихов к ним. </w:t>
      </w:r>
    </w:p>
    <w:p w:rsidR="00735283" w:rsidRPr="00735283" w:rsidRDefault="00735283" w:rsidP="006A4F1F">
      <w:pPr>
        <w:spacing w:after="0" w:afterAutospacing="0"/>
        <w:rPr>
          <w:sz w:val="28"/>
        </w:rPr>
      </w:pPr>
      <w:proofErr w:type="gramStart"/>
      <w:r w:rsidRPr="00735283">
        <w:rPr>
          <w:b/>
          <w:sz w:val="28"/>
        </w:rPr>
        <w:t>Плакат «Азбука эмоций»</w:t>
      </w:r>
      <w:r w:rsidRPr="00735283">
        <w:rPr>
          <w:sz w:val="28"/>
        </w:rPr>
        <w:t xml:space="preserve"> — представляет собой набор фотографий детей, выражающих различные эмоции (радость, злость, ужас, страх и т. д.). </w:t>
      </w:r>
      <w:proofErr w:type="gramEnd"/>
    </w:p>
    <w:p w:rsidR="00735283" w:rsidRDefault="00735283" w:rsidP="001F6E07">
      <w:pPr>
        <w:spacing w:after="0" w:afterAutospacing="0"/>
        <w:rPr>
          <w:sz w:val="28"/>
        </w:rPr>
      </w:pPr>
    </w:p>
    <w:p w:rsidR="00625249" w:rsidRDefault="00625249" w:rsidP="001F6E07">
      <w:pPr>
        <w:spacing w:after="0" w:afterAutospacing="0"/>
        <w:rPr>
          <w:rFonts w:cstheme="minorHAnsi"/>
          <w:b/>
          <w:i/>
          <w:color w:val="111111"/>
          <w:sz w:val="28"/>
        </w:rPr>
      </w:pPr>
      <w:r>
        <w:rPr>
          <w:rFonts w:cstheme="minorHAnsi"/>
          <w:b/>
          <w:i/>
          <w:color w:val="111111"/>
          <w:sz w:val="28"/>
        </w:rPr>
        <w:t xml:space="preserve">Слайд 14 </w:t>
      </w:r>
      <w:r w:rsidRPr="005018D4">
        <w:rPr>
          <w:rFonts w:cstheme="minorHAnsi"/>
          <w:i/>
          <w:color w:val="111111"/>
          <w:sz w:val="28"/>
          <w:u w:val="single"/>
        </w:rPr>
        <w:t>Оформление раздевалки</w:t>
      </w:r>
    </w:p>
    <w:p w:rsidR="00625249" w:rsidRPr="00625249" w:rsidRDefault="00625249" w:rsidP="001F6E07">
      <w:pPr>
        <w:spacing w:after="0" w:afterAutospacing="0"/>
        <w:rPr>
          <w:rFonts w:cstheme="minorHAnsi"/>
          <w:color w:val="111111"/>
          <w:sz w:val="28"/>
        </w:rPr>
      </w:pPr>
      <w:r>
        <w:rPr>
          <w:rFonts w:cstheme="minorHAnsi"/>
          <w:color w:val="111111"/>
          <w:sz w:val="28"/>
        </w:rPr>
        <w:t>На шкафчиках можно повесить просто фото ребенка, можно, чтобы ре</w:t>
      </w:r>
      <w:r w:rsidR="006E5370">
        <w:rPr>
          <w:rFonts w:cstheme="minorHAnsi"/>
          <w:color w:val="111111"/>
          <w:sz w:val="28"/>
        </w:rPr>
        <w:t>б</w:t>
      </w:r>
      <w:r>
        <w:rPr>
          <w:rFonts w:cstheme="minorHAnsi"/>
          <w:color w:val="111111"/>
          <w:sz w:val="28"/>
        </w:rPr>
        <w:t>енок сам подписал шкафчик</w:t>
      </w:r>
      <w:r w:rsidR="006E5370">
        <w:rPr>
          <w:rFonts w:cstheme="minorHAnsi"/>
          <w:color w:val="111111"/>
          <w:sz w:val="28"/>
        </w:rPr>
        <w:t>, а можно сделать страничку ребенка, где будет его фотография, краткая информация о том, что любит ребенок.</w:t>
      </w:r>
    </w:p>
    <w:p w:rsidR="00625249" w:rsidRDefault="006E5370" w:rsidP="001F6E07">
      <w:pPr>
        <w:spacing w:after="0" w:afterAutospacing="0"/>
        <w:rPr>
          <w:sz w:val="28"/>
        </w:rPr>
      </w:pPr>
      <w:r>
        <w:rPr>
          <w:sz w:val="28"/>
        </w:rPr>
        <w:t>Мы в</w:t>
      </w:r>
      <w:r w:rsidR="00625249" w:rsidRPr="00625249">
        <w:rPr>
          <w:sz w:val="28"/>
        </w:rPr>
        <w:t xml:space="preserve"> группе</w:t>
      </w:r>
      <w:r>
        <w:rPr>
          <w:sz w:val="28"/>
        </w:rPr>
        <w:t xml:space="preserve"> тоже</w:t>
      </w:r>
      <w:r w:rsidR="00625249" w:rsidRPr="00625249">
        <w:rPr>
          <w:sz w:val="28"/>
        </w:rPr>
        <w:t xml:space="preserve"> начали оформление шкафчиков</w:t>
      </w:r>
      <w:r w:rsidR="00625249">
        <w:rPr>
          <w:sz w:val="28"/>
        </w:rPr>
        <w:t xml:space="preserve">. </w:t>
      </w:r>
    </w:p>
    <w:p w:rsidR="005018D4" w:rsidRDefault="005018D4" w:rsidP="001F6E07">
      <w:pPr>
        <w:spacing w:after="0" w:afterAutospacing="0"/>
        <w:rPr>
          <w:sz w:val="28"/>
        </w:rPr>
      </w:pPr>
    </w:p>
    <w:p w:rsidR="005018D4" w:rsidRDefault="005018D4" w:rsidP="001F6E07">
      <w:pPr>
        <w:spacing w:after="0" w:afterAutospacing="0"/>
        <w:rPr>
          <w:bCs/>
          <w:i/>
          <w:sz w:val="28"/>
          <w:u w:val="single"/>
        </w:rPr>
      </w:pPr>
      <w:r>
        <w:rPr>
          <w:rFonts w:cstheme="minorHAnsi"/>
          <w:b/>
          <w:i/>
          <w:color w:val="111111"/>
          <w:sz w:val="28"/>
        </w:rPr>
        <w:t xml:space="preserve">Слайд 15 </w:t>
      </w:r>
      <w:r w:rsidRPr="005018D4">
        <w:rPr>
          <w:bCs/>
          <w:i/>
          <w:sz w:val="28"/>
          <w:u w:val="single"/>
        </w:rPr>
        <w:t>Книги по развитию эмоционального интеллекта у детей</w:t>
      </w:r>
    </w:p>
    <w:p w:rsidR="005018D4" w:rsidRPr="00F87C1F" w:rsidRDefault="005018D4" w:rsidP="005018D4">
      <w:pPr>
        <w:pStyle w:val="a5"/>
        <w:ind w:left="0"/>
        <w:rPr>
          <w:rFonts w:cstheme="minorHAnsi"/>
          <w:color w:val="000000" w:themeColor="text1"/>
          <w:sz w:val="28"/>
          <w:szCs w:val="28"/>
        </w:rPr>
      </w:pPr>
      <w:r w:rsidRPr="00F87C1F">
        <w:rPr>
          <w:rFonts w:cstheme="minorHAnsi"/>
          <w:color w:val="000000" w:themeColor="text1"/>
          <w:sz w:val="28"/>
          <w:szCs w:val="28"/>
        </w:rPr>
        <w:t xml:space="preserve">На самом деле эмоциональный интеллект может развивать любая книга. </w:t>
      </w:r>
      <w:proofErr w:type="gramStart"/>
      <w:r w:rsidRPr="00F87C1F">
        <w:rPr>
          <w:rFonts w:cstheme="minorHAnsi"/>
          <w:color w:val="000000" w:themeColor="text1"/>
          <w:sz w:val="28"/>
          <w:szCs w:val="28"/>
        </w:rPr>
        <w:t>Помните из Курочки Рябы:</w:t>
      </w:r>
      <w:proofErr w:type="gramEnd"/>
      <w:r w:rsidRPr="00F87C1F">
        <w:rPr>
          <w:rFonts w:cstheme="minorHAnsi"/>
          <w:color w:val="000000" w:themeColor="text1"/>
          <w:sz w:val="28"/>
          <w:szCs w:val="28"/>
        </w:rPr>
        <w:t xml:space="preserve"> «Плачет дед, плачет баба». Вот вам и эмоция печали. Мы можем прокомментировать:</w:t>
      </w:r>
    </w:p>
    <w:p w:rsidR="005018D4" w:rsidRPr="00F87C1F" w:rsidRDefault="005018D4" w:rsidP="005018D4">
      <w:pPr>
        <w:pStyle w:val="a5"/>
        <w:ind w:left="0"/>
        <w:rPr>
          <w:rFonts w:cstheme="minorHAnsi"/>
          <w:color w:val="000000" w:themeColor="text1"/>
          <w:sz w:val="28"/>
          <w:szCs w:val="28"/>
        </w:rPr>
      </w:pPr>
      <w:r w:rsidRPr="00F87C1F">
        <w:rPr>
          <w:rFonts w:cstheme="minorHAnsi"/>
          <w:color w:val="000000" w:themeColor="text1"/>
          <w:sz w:val="28"/>
          <w:szCs w:val="28"/>
        </w:rPr>
        <w:t>«Посмотри, как расстроились бабушка с дедушкой, им очень грустно. Когда человеку очень грустно он плачет». Вот вам и развитие эмоционального интеллекта.</w:t>
      </w:r>
    </w:p>
    <w:p w:rsidR="005018D4" w:rsidRPr="00F87C1F" w:rsidRDefault="005018D4" w:rsidP="005018D4">
      <w:pPr>
        <w:pStyle w:val="a5"/>
        <w:rPr>
          <w:rFonts w:cstheme="minorHAnsi"/>
          <w:color w:val="000000" w:themeColor="text1"/>
          <w:sz w:val="28"/>
          <w:szCs w:val="28"/>
        </w:rPr>
      </w:pPr>
      <w:r w:rsidRPr="00F87C1F">
        <w:rPr>
          <w:rFonts w:cstheme="minorHAnsi"/>
          <w:color w:val="000000" w:themeColor="text1"/>
          <w:sz w:val="28"/>
          <w:szCs w:val="28"/>
        </w:rPr>
        <w:t xml:space="preserve">Однако существуют книги, в которых эмоции описаны более подробно. </w:t>
      </w:r>
    </w:p>
    <w:p w:rsidR="005018D4" w:rsidRPr="005018D4" w:rsidRDefault="005018D4" w:rsidP="005018D4">
      <w:pPr>
        <w:rPr>
          <w:rFonts w:cstheme="minorHAnsi"/>
          <w:color w:val="000000" w:themeColor="text1"/>
          <w:sz w:val="32"/>
          <w:szCs w:val="28"/>
        </w:rPr>
      </w:pPr>
      <w:r w:rsidRPr="005018D4">
        <w:rPr>
          <w:rFonts w:cstheme="minorHAnsi"/>
          <w:b/>
          <w:i/>
          <w:color w:val="111111"/>
          <w:sz w:val="28"/>
        </w:rPr>
        <w:t xml:space="preserve">Слайд 15 </w:t>
      </w:r>
      <w:r w:rsidRPr="005018D4">
        <w:rPr>
          <w:rFonts w:cstheme="minorHAnsi"/>
          <w:i/>
          <w:color w:val="000000" w:themeColor="text1"/>
          <w:sz w:val="28"/>
          <w:szCs w:val="28"/>
          <w:u w:val="single"/>
        </w:rPr>
        <w:t xml:space="preserve">Серия книг </w:t>
      </w:r>
      <w:proofErr w:type="spellStart"/>
      <w:r w:rsidRPr="005018D4">
        <w:rPr>
          <w:rFonts w:cstheme="minorHAnsi"/>
          <w:i/>
          <w:color w:val="000000" w:themeColor="text1"/>
          <w:sz w:val="28"/>
          <w:szCs w:val="28"/>
          <w:u w:val="single"/>
        </w:rPr>
        <w:t>Корнелии</w:t>
      </w:r>
      <w:proofErr w:type="spellEnd"/>
      <w:r w:rsidRPr="005018D4">
        <w:rPr>
          <w:rFonts w:cstheme="minorHAnsi"/>
          <w:i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5018D4">
        <w:rPr>
          <w:rFonts w:cstheme="minorHAnsi"/>
          <w:i/>
          <w:color w:val="000000" w:themeColor="text1"/>
          <w:sz w:val="28"/>
          <w:szCs w:val="28"/>
          <w:u w:val="single"/>
        </w:rPr>
        <w:t>Силман</w:t>
      </w:r>
      <w:proofErr w:type="spellEnd"/>
      <w:r w:rsidRPr="005018D4">
        <w:rPr>
          <w:rFonts w:cstheme="minorHAnsi"/>
          <w:i/>
          <w:color w:val="000000" w:themeColor="text1"/>
          <w:sz w:val="28"/>
          <w:szCs w:val="28"/>
          <w:u w:val="single"/>
        </w:rPr>
        <w:t xml:space="preserve"> «Полезные сказки»</w:t>
      </w:r>
    </w:p>
    <w:p w:rsidR="005018D4" w:rsidRPr="00F87C1F" w:rsidRDefault="005018D4" w:rsidP="005018D4">
      <w:pPr>
        <w:pStyle w:val="a5"/>
        <w:ind w:left="0"/>
        <w:rPr>
          <w:rFonts w:cstheme="minorHAnsi"/>
          <w:color w:val="000000" w:themeColor="text1"/>
          <w:sz w:val="28"/>
          <w:szCs w:val="28"/>
        </w:rPr>
      </w:pPr>
      <w:r w:rsidRPr="00F87C1F">
        <w:rPr>
          <w:rFonts w:cstheme="minorHAnsi"/>
          <w:color w:val="000000" w:themeColor="text1"/>
          <w:sz w:val="28"/>
          <w:szCs w:val="28"/>
        </w:rPr>
        <w:lastRenderedPageBreak/>
        <w:t>Книги так и называются: «Когда я скучаю», «Когда я грущу»,</w:t>
      </w:r>
    </w:p>
    <w:p w:rsidR="005018D4" w:rsidRPr="00F87C1F" w:rsidRDefault="005018D4" w:rsidP="005018D4">
      <w:pPr>
        <w:pStyle w:val="a5"/>
        <w:ind w:left="0"/>
        <w:rPr>
          <w:rFonts w:cstheme="minorHAnsi"/>
          <w:color w:val="000000" w:themeColor="text1"/>
          <w:sz w:val="28"/>
          <w:szCs w:val="28"/>
        </w:rPr>
      </w:pPr>
      <w:r w:rsidRPr="00F87C1F">
        <w:rPr>
          <w:rFonts w:cstheme="minorHAnsi"/>
          <w:color w:val="000000" w:themeColor="text1"/>
          <w:sz w:val="28"/>
          <w:szCs w:val="28"/>
        </w:rPr>
        <w:t>«Когда я злюсь», «Когда я боюсь», «Когда я завидую»,</w:t>
      </w:r>
    </w:p>
    <w:p w:rsidR="005018D4" w:rsidRDefault="005018D4" w:rsidP="005018D4">
      <w:pPr>
        <w:pStyle w:val="a5"/>
        <w:ind w:left="0"/>
        <w:rPr>
          <w:rFonts w:cstheme="minorHAnsi"/>
          <w:color w:val="000000" w:themeColor="text1"/>
          <w:sz w:val="28"/>
          <w:szCs w:val="28"/>
        </w:rPr>
      </w:pPr>
      <w:r w:rsidRPr="00F87C1F">
        <w:rPr>
          <w:rFonts w:cstheme="minorHAnsi"/>
          <w:color w:val="000000" w:themeColor="text1"/>
          <w:sz w:val="28"/>
          <w:szCs w:val="28"/>
        </w:rPr>
        <w:t>«Когда я тревожусь».</w:t>
      </w:r>
      <w:r>
        <w:rPr>
          <w:rFonts w:cstheme="minorHAnsi"/>
          <w:color w:val="000000" w:themeColor="text1"/>
          <w:sz w:val="28"/>
          <w:szCs w:val="28"/>
        </w:rPr>
        <w:t xml:space="preserve"> </w:t>
      </w:r>
    </w:p>
    <w:p w:rsidR="005018D4" w:rsidRDefault="005018D4" w:rsidP="005018D4">
      <w:pPr>
        <w:pStyle w:val="a5"/>
        <w:ind w:left="0"/>
        <w:rPr>
          <w:rFonts w:cstheme="minorHAnsi"/>
          <w:color w:val="000000" w:themeColor="text1"/>
          <w:sz w:val="28"/>
          <w:szCs w:val="28"/>
        </w:rPr>
      </w:pPr>
      <w:r w:rsidRPr="00F87C1F">
        <w:rPr>
          <w:rFonts w:cstheme="minorHAnsi"/>
          <w:color w:val="000000" w:themeColor="text1"/>
          <w:sz w:val="28"/>
          <w:szCs w:val="28"/>
        </w:rPr>
        <w:t>Подойдет для малышей.</w:t>
      </w:r>
    </w:p>
    <w:p w:rsidR="005018D4" w:rsidRDefault="005018D4" w:rsidP="005018D4">
      <w:pPr>
        <w:pStyle w:val="a5"/>
        <w:ind w:left="0"/>
        <w:rPr>
          <w:rFonts w:cstheme="minorHAnsi"/>
          <w:color w:val="000000" w:themeColor="text1"/>
          <w:sz w:val="28"/>
          <w:szCs w:val="28"/>
        </w:rPr>
      </w:pPr>
    </w:p>
    <w:p w:rsidR="005018D4" w:rsidRDefault="005018D4" w:rsidP="005018D4">
      <w:pPr>
        <w:pStyle w:val="a5"/>
        <w:spacing w:after="0" w:afterAutospacing="0"/>
        <w:ind w:left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i/>
          <w:color w:val="111111"/>
          <w:sz w:val="28"/>
        </w:rPr>
        <w:t xml:space="preserve">Слайд 16 </w:t>
      </w:r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Серия книг Елены </w:t>
      </w:r>
      <w:proofErr w:type="spellStart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>Ульевой</w:t>
      </w:r>
      <w:proofErr w:type="spellEnd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 «Сказки про эмоции»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</w:p>
    <w:p w:rsidR="005018D4" w:rsidRDefault="005018D4" w:rsidP="005018D4">
      <w:pPr>
        <w:pStyle w:val="a5"/>
        <w:spacing w:after="0" w:afterAutospacing="0"/>
        <w:ind w:left="0"/>
        <w:rPr>
          <w:rFonts w:cstheme="minorHAnsi"/>
          <w:b/>
          <w:bCs/>
          <w:color w:val="000000" w:themeColor="text1"/>
          <w:sz w:val="28"/>
          <w:szCs w:val="28"/>
        </w:rPr>
      </w:pPr>
    </w:p>
    <w:p w:rsidR="005018D4" w:rsidRDefault="005018D4" w:rsidP="005018D4">
      <w:pPr>
        <w:pStyle w:val="a5"/>
        <w:spacing w:after="0" w:afterAutospacing="0"/>
        <w:ind w:left="0"/>
        <w:rPr>
          <w:rFonts w:cstheme="minorHAnsi"/>
          <w:bCs/>
          <w:color w:val="000000" w:themeColor="text1"/>
          <w:sz w:val="28"/>
          <w:szCs w:val="28"/>
        </w:rPr>
      </w:pPr>
      <w:r w:rsidRPr="00F87C1F">
        <w:rPr>
          <w:rFonts w:cstheme="minorHAnsi"/>
          <w:bCs/>
          <w:color w:val="000000" w:themeColor="text1"/>
          <w:sz w:val="28"/>
          <w:szCs w:val="28"/>
        </w:rPr>
        <w:t xml:space="preserve">В каждой книге по две простые сказки, герои которых испытывают эмоцию, которая значится на книге. Получается такая своеобразная </w:t>
      </w:r>
      <w:proofErr w:type="spellStart"/>
      <w:r w:rsidRPr="00F87C1F">
        <w:rPr>
          <w:rFonts w:cstheme="minorHAnsi"/>
          <w:bCs/>
          <w:color w:val="000000" w:themeColor="text1"/>
          <w:sz w:val="28"/>
          <w:szCs w:val="28"/>
        </w:rPr>
        <w:t>сказкотерапия</w:t>
      </w:r>
      <w:proofErr w:type="spellEnd"/>
      <w:r w:rsidRPr="00F87C1F">
        <w:rPr>
          <w:rFonts w:cstheme="minorHAnsi"/>
          <w:bCs/>
          <w:color w:val="000000" w:themeColor="text1"/>
          <w:sz w:val="28"/>
          <w:szCs w:val="28"/>
        </w:rPr>
        <w:t>, когда через героя книги ребенок понимает, что происходит с ними самим, когда он испытывает ту или иную эмоцию. Лучше всего, такие сказки не просто прочитать с детьми, но и обсудить.</w:t>
      </w:r>
    </w:p>
    <w:p w:rsidR="005018D4" w:rsidRDefault="005018D4" w:rsidP="005018D4">
      <w:pPr>
        <w:pStyle w:val="a5"/>
        <w:spacing w:after="0" w:afterAutospacing="0"/>
        <w:ind w:left="0"/>
        <w:rPr>
          <w:rFonts w:cstheme="minorHAnsi"/>
          <w:bCs/>
          <w:color w:val="000000" w:themeColor="text1"/>
          <w:sz w:val="28"/>
          <w:szCs w:val="28"/>
        </w:rPr>
      </w:pPr>
    </w:p>
    <w:p w:rsidR="005018D4" w:rsidRPr="00F87C1F" w:rsidRDefault="005018D4" w:rsidP="005018D4">
      <w:pPr>
        <w:pStyle w:val="a5"/>
        <w:ind w:left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i/>
          <w:color w:val="111111"/>
          <w:sz w:val="28"/>
        </w:rPr>
        <w:t xml:space="preserve">Слайд 17 </w:t>
      </w:r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Серия книг Елены </w:t>
      </w:r>
      <w:proofErr w:type="spellStart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>Ульевой</w:t>
      </w:r>
      <w:proofErr w:type="spellEnd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 «Компас эмоций»</w:t>
      </w:r>
    </w:p>
    <w:p w:rsidR="005018D4" w:rsidRDefault="005018D4" w:rsidP="005018D4">
      <w:pPr>
        <w:pStyle w:val="a5"/>
        <w:spacing w:after="0" w:afterAutospacing="0"/>
        <w:ind w:left="0"/>
        <w:rPr>
          <w:rFonts w:cstheme="minorHAnsi"/>
          <w:bCs/>
          <w:color w:val="000000" w:themeColor="text1"/>
          <w:sz w:val="28"/>
          <w:szCs w:val="28"/>
        </w:rPr>
      </w:pPr>
    </w:p>
    <w:p w:rsidR="005018D4" w:rsidRPr="00F87C1F" w:rsidRDefault="005018D4" w:rsidP="005018D4">
      <w:pPr>
        <w:pStyle w:val="a5"/>
        <w:ind w:left="0"/>
        <w:rPr>
          <w:rFonts w:cstheme="minorHAnsi"/>
          <w:bCs/>
          <w:color w:val="000000" w:themeColor="text1"/>
          <w:sz w:val="28"/>
          <w:szCs w:val="28"/>
        </w:rPr>
      </w:pPr>
      <w:r w:rsidRPr="00F87C1F">
        <w:rPr>
          <w:rFonts w:cstheme="minorHAnsi"/>
          <w:bCs/>
          <w:color w:val="000000" w:themeColor="text1"/>
          <w:sz w:val="28"/>
          <w:szCs w:val="28"/>
        </w:rPr>
        <w:t>В книгах есть предисловие для взрослых, с кратким ликбезом по теме эмоционального интеллекта и его развитием у детей.</w:t>
      </w:r>
    </w:p>
    <w:p w:rsidR="005018D4" w:rsidRPr="00F87C1F" w:rsidRDefault="005018D4" w:rsidP="005018D4">
      <w:pPr>
        <w:pStyle w:val="a5"/>
        <w:ind w:left="0"/>
        <w:rPr>
          <w:rFonts w:cstheme="minorHAnsi"/>
          <w:bCs/>
          <w:color w:val="000000" w:themeColor="text1"/>
          <w:sz w:val="28"/>
          <w:szCs w:val="28"/>
        </w:rPr>
      </w:pPr>
      <w:r w:rsidRPr="00F87C1F">
        <w:rPr>
          <w:rFonts w:cstheme="minorHAnsi"/>
          <w:bCs/>
          <w:color w:val="000000" w:themeColor="text1"/>
          <w:sz w:val="28"/>
          <w:szCs w:val="28"/>
        </w:rPr>
        <w:t>Плюс, сказки в книге не только про базовую эмоцию (например, злость), но и про производные от нее (в случае со злостью: гнев, досада). А после каждой сказки прописаны не только вопросы для обсуждения, но и задания, благодаря которым ребенку проще познакомиться с эмоцией.</w:t>
      </w:r>
    </w:p>
    <w:p w:rsidR="005018D4" w:rsidRDefault="005018D4" w:rsidP="005018D4">
      <w:pPr>
        <w:pStyle w:val="a5"/>
        <w:ind w:left="0"/>
        <w:rPr>
          <w:rFonts w:cstheme="minorHAnsi"/>
          <w:bCs/>
          <w:color w:val="000000" w:themeColor="text1"/>
          <w:sz w:val="28"/>
          <w:szCs w:val="28"/>
        </w:rPr>
      </w:pPr>
      <w:r w:rsidRPr="00F87C1F">
        <w:rPr>
          <w:rFonts w:cstheme="minorHAnsi"/>
          <w:bCs/>
          <w:color w:val="000000" w:themeColor="text1"/>
          <w:sz w:val="28"/>
          <w:szCs w:val="28"/>
        </w:rPr>
        <w:t xml:space="preserve">Но совсем для малышей книги не подойдут. </w:t>
      </w:r>
      <w:r>
        <w:rPr>
          <w:rFonts w:cstheme="minorHAnsi"/>
          <w:bCs/>
          <w:color w:val="000000" w:themeColor="text1"/>
          <w:sz w:val="28"/>
          <w:szCs w:val="28"/>
        </w:rPr>
        <w:t>В</w:t>
      </w:r>
      <w:r w:rsidRPr="00F87C1F">
        <w:rPr>
          <w:rFonts w:cstheme="minorHAnsi"/>
          <w:bCs/>
          <w:color w:val="000000" w:themeColor="text1"/>
          <w:sz w:val="28"/>
          <w:szCs w:val="28"/>
        </w:rPr>
        <w:t>озраст 4+.</w:t>
      </w:r>
    </w:p>
    <w:p w:rsidR="005018D4" w:rsidRDefault="005018D4" w:rsidP="005018D4">
      <w:pPr>
        <w:pStyle w:val="a5"/>
        <w:ind w:left="0"/>
        <w:rPr>
          <w:rFonts w:cstheme="minorHAnsi"/>
          <w:bCs/>
          <w:color w:val="000000" w:themeColor="text1"/>
          <w:sz w:val="28"/>
          <w:szCs w:val="28"/>
        </w:rPr>
      </w:pPr>
    </w:p>
    <w:p w:rsidR="005018D4" w:rsidRPr="00BF1102" w:rsidRDefault="005018D4" w:rsidP="005018D4">
      <w:pPr>
        <w:pStyle w:val="a5"/>
        <w:ind w:left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i/>
          <w:color w:val="111111"/>
          <w:sz w:val="28"/>
        </w:rPr>
        <w:t xml:space="preserve">Слайд 18  </w:t>
      </w:r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Серия Елены </w:t>
      </w:r>
      <w:proofErr w:type="spellStart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>Кралич</w:t>
      </w:r>
      <w:proofErr w:type="spellEnd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 «Полезные </w:t>
      </w:r>
      <w:proofErr w:type="gramStart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>сказки» (Про зайчика</w:t>
      </w:r>
      <w:proofErr w:type="gramEnd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 Севу)</w:t>
      </w:r>
    </w:p>
    <w:p w:rsidR="005018D4" w:rsidRPr="00BF1102" w:rsidRDefault="005018D4" w:rsidP="005018D4">
      <w:pPr>
        <w:pStyle w:val="a5"/>
        <w:rPr>
          <w:rFonts w:cstheme="minorHAnsi"/>
          <w:b/>
          <w:bCs/>
          <w:color w:val="000000" w:themeColor="text1"/>
          <w:sz w:val="28"/>
          <w:szCs w:val="28"/>
        </w:rPr>
      </w:pPr>
    </w:p>
    <w:p w:rsidR="005018D4" w:rsidRPr="00BF1102" w:rsidRDefault="005018D4" w:rsidP="005018D4">
      <w:pPr>
        <w:pStyle w:val="a5"/>
        <w:ind w:left="0"/>
        <w:rPr>
          <w:rFonts w:cstheme="minorHAnsi"/>
          <w:bCs/>
          <w:color w:val="000000" w:themeColor="text1"/>
          <w:sz w:val="28"/>
          <w:szCs w:val="28"/>
        </w:rPr>
      </w:pPr>
      <w:r w:rsidRPr="00BF1102">
        <w:rPr>
          <w:rFonts w:cstheme="minorHAnsi"/>
          <w:bCs/>
          <w:color w:val="000000" w:themeColor="text1"/>
          <w:sz w:val="28"/>
          <w:szCs w:val="28"/>
        </w:rPr>
        <w:t>В книгах описаны эмоциональные ситуации, с которыми сталкивается зайчик. Можно увидеть неверные стратегии поведения зайчика, которые ведут к конфликту. А также действия и поступки, помогающие найти верный выход.</w:t>
      </w:r>
    </w:p>
    <w:p w:rsidR="005018D4" w:rsidRPr="00BF1102" w:rsidRDefault="005018D4" w:rsidP="005018D4">
      <w:pPr>
        <w:pStyle w:val="a5"/>
        <w:ind w:left="0"/>
        <w:rPr>
          <w:rFonts w:cstheme="minorHAnsi"/>
          <w:bCs/>
          <w:color w:val="000000" w:themeColor="text1"/>
          <w:sz w:val="28"/>
          <w:szCs w:val="28"/>
        </w:rPr>
      </w:pPr>
      <w:r w:rsidRPr="00BF1102">
        <w:rPr>
          <w:rFonts w:cstheme="minorHAnsi"/>
          <w:bCs/>
          <w:color w:val="000000" w:themeColor="text1"/>
          <w:sz w:val="28"/>
          <w:szCs w:val="28"/>
        </w:rPr>
        <w:t>Подойдет для детей от 2 лет.</w:t>
      </w:r>
    </w:p>
    <w:p w:rsidR="005018D4" w:rsidRPr="005018D4" w:rsidRDefault="005018D4" w:rsidP="005018D4">
      <w:pPr>
        <w:pStyle w:val="a5"/>
        <w:rPr>
          <w:rFonts w:cstheme="minorHAnsi"/>
          <w:bCs/>
          <w:i/>
          <w:color w:val="000000" w:themeColor="text1"/>
          <w:sz w:val="28"/>
          <w:szCs w:val="28"/>
          <w:u w:val="single"/>
        </w:rPr>
      </w:pPr>
    </w:p>
    <w:p w:rsidR="005018D4" w:rsidRDefault="005018D4" w:rsidP="005018D4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5018D4">
        <w:rPr>
          <w:rFonts w:cstheme="minorHAnsi"/>
          <w:i/>
          <w:color w:val="111111"/>
          <w:sz w:val="28"/>
          <w:u w:val="single"/>
        </w:rPr>
        <w:t xml:space="preserve">Слайд 19  </w:t>
      </w:r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>Нина</w:t>
      </w:r>
      <w:r w:rsidRPr="005018D4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018D4">
        <w:rPr>
          <w:rFonts w:cstheme="minorHAnsi"/>
          <w:b/>
          <w:bCs/>
          <w:color w:val="000000" w:themeColor="text1"/>
          <w:sz w:val="28"/>
          <w:szCs w:val="28"/>
        </w:rPr>
        <w:t>Ливенцова</w:t>
      </w:r>
      <w:proofErr w:type="spellEnd"/>
      <w:r w:rsidRPr="005018D4">
        <w:rPr>
          <w:rFonts w:cstheme="minorHAnsi"/>
          <w:b/>
          <w:bCs/>
          <w:color w:val="000000" w:themeColor="text1"/>
          <w:sz w:val="28"/>
          <w:szCs w:val="28"/>
        </w:rPr>
        <w:t>. Я ужасно злюсь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</w:p>
    <w:p w:rsidR="005018D4" w:rsidRDefault="005018D4" w:rsidP="005018D4">
      <w:pPr>
        <w:rPr>
          <w:rFonts w:cstheme="minorHAnsi"/>
          <w:bCs/>
          <w:color w:val="000000" w:themeColor="text1"/>
          <w:sz w:val="28"/>
          <w:szCs w:val="28"/>
        </w:rPr>
      </w:pPr>
      <w:r w:rsidRPr="00BF1102">
        <w:rPr>
          <w:rFonts w:cstheme="minorHAnsi"/>
          <w:bCs/>
          <w:color w:val="000000" w:themeColor="text1"/>
          <w:sz w:val="28"/>
          <w:szCs w:val="28"/>
        </w:rPr>
        <w:t>Интересные истории про мальчика, который учился</w:t>
      </w:r>
      <w:r>
        <w:rPr>
          <w:rFonts w:cstheme="minorHAnsi"/>
          <w:bCs/>
          <w:color w:val="000000" w:themeColor="text1"/>
          <w:sz w:val="28"/>
          <w:szCs w:val="28"/>
        </w:rPr>
        <w:t xml:space="preserve"> </w:t>
      </w:r>
      <w:r w:rsidRPr="00BF1102">
        <w:rPr>
          <w:rFonts w:cstheme="minorHAnsi"/>
          <w:bCs/>
          <w:color w:val="000000" w:themeColor="text1"/>
          <w:sz w:val="28"/>
          <w:szCs w:val="28"/>
        </w:rPr>
        <w:t>«договариваться» со своей злостью. В книге можно подглядеть интересные способы, которые помогают справиться со злостью и использовать в жизни.</w:t>
      </w:r>
    </w:p>
    <w:p w:rsidR="005018D4" w:rsidRPr="005018D4" w:rsidRDefault="005018D4" w:rsidP="005018D4">
      <w:pPr>
        <w:pStyle w:val="a5"/>
        <w:ind w:left="0"/>
        <w:rPr>
          <w:rFonts w:cstheme="minorHAnsi"/>
          <w:bCs/>
          <w:i/>
          <w:color w:val="000000" w:themeColor="text1"/>
          <w:sz w:val="28"/>
          <w:szCs w:val="28"/>
          <w:u w:val="single"/>
        </w:rPr>
      </w:pPr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 xml:space="preserve">Наталия </w:t>
      </w:r>
      <w:proofErr w:type="spellStart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>Кедрова</w:t>
      </w:r>
      <w:proofErr w:type="spellEnd"/>
      <w:r w:rsidRPr="005018D4">
        <w:rPr>
          <w:rFonts w:cstheme="minorHAnsi"/>
          <w:bCs/>
          <w:i/>
          <w:color w:val="000000" w:themeColor="text1"/>
          <w:sz w:val="28"/>
          <w:szCs w:val="28"/>
          <w:u w:val="single"/>
        </w:rPr>
        <w:t>. Азбука эмоций</w:t>
      </w:r>
    </w:p>
    <w:p w:rsidR="005018D4" w:rsidRPr="00BF1102" w:rsidRDefault="005018D4" w:rsidP="005018D4">
      <w:pPr>
        <w:pStyle w:val="a5"/>
        <w:rPr>
          <w:rFonts w:cstheme="minorHAnsi"/>
          <w:b/>
          <w:bCs/>
          <w:color w:val="000000" w:themeColor="text1"/>
          <w:sz w:val="28"/>
          <w:szCs w:val="28"/>
        </w:rPr>
      </w:pPr>
    </w:p>
    <w:p w:rsidR="005018D4" w:rsidRPr="00BF1102" w:rsidRDefault="005018D4" w:rsidP="005018D4">
      <w:pPr>
        <w:pStyle w:val="a5"/>
        <w:ind w:left="0"/>
        <w:rPr>
          <w:rFonts w:cstheme="minorHAnsi"/>
          <w:bCs/>
          <w:color w:val="000000" w:themeColor="text1"/>
          <w:sz w:val="28"/>
          <w:szCs w:val="28"/>
        </w:rPr>
      </w:pPr>
      <w:r w:rsidRPr="00BF1102">
        <w:rPr>
          <w:rFonts w:cstheme="minorHAnsi"/>
          <w:bCs/>
          <w:color w:val="000000" w:themeColor="text1"/>
          <w:sz w:val="28"/>
          <w:szCs w:val="28"/>
        </w:rPr>
        <w:t xml:space="preserve">Описано, как человек переживает некоторые эмоции и чувства. Даны подсказки о том, как понять чувства другого, отреагировать на них и </w:t>
      </w:r>
      <w:proofErr w:type="spellStart"/>
      <w:r w:rsidRPr="00BF1102">
        <w:rPr>
          <w:rFonts w:cstheme="minorHAnsi"/>
          <w:bCs/>
          <w:color w:val="000000" w:themeColor="text1"/>
          <w:sz w:val="28"/>
          <w:szCs w:val="28"/>
        </w:rPr>
        <w:t>э</w:t>
      </w:r>
      <w:r>
        <w:rPr>
          <w:rFonts w:cstheme="minorHAnsi"/>
          <w:bCs/>
          <w:color w:val="000000" w:themeColor="text1"/>
          <w:sz w:val="28"/>
          <w:szCs w:val="28"/>
        </w:rPr>
        <w:t>к</w:t>
      </w:r>
      <w:r w:rsidRPr="00BF1102">
        <w:rPr>
          <w:rFonts w:cstheme="minorHAnsi"/>
          <w:bCs/>
          <w:color w:val="000000" w:themeColor="text1"/>
          <w:sz w:val="28"/>
          <w:szCs w:val="28"/>
        </w:rPr>
        <w:t>ологично</w:t>
      </w:r>
      <w:proofErr w:type="spellEnd"/>
      <w:r w:rsidRPr="00BF1102">
        <w:rPr>
          <w:rFonts w:cstheme="minorHAnsi"/>
          <w:bCs/>
          <w:color w:val="000000" w:themeColor="text1"/>
          <w:sz w:val="28"/>
          <w:szCs w:val="28"/>
        </w:rPr>
        <w:t xml:space="preserve"> выразить свои.</w:t>
      </w:r>
    </w:p>
    <w:sectPr w:rsidR="005018D4" w:rsidRPr="00BF1102" w:rsidSect="00A5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6D3E"/>
    <w:multiLevelType w:val="hybridMultilevel"/>
    <w:tmpl w:val="61380F04"/>
    <w:lvl w:ilvl="0" w:tplc="82EAED4C">
      <w:start w:val="1"/>
      <w:numFmt w:val="decimal"/>
      <w:lvlText w:val="%1."/>
      <w:lvlJc w:val="left"/>
      <w:pPr>
        <w:ind w:left="842" w:hanging="356"/>
      </w:pPr>
      <w:rPr>
        <w:rFonts w:ascii="Tahoma" w:eastAsia="Tahoma" w:hAnsi="Tahoma" w:cs="Tahoma" w:hint="default"/>
        <w:b w:val="0"/>
        <w:bCs w:val="0"/>
        <w:i w:val="0"/>
        <w:iCs w:val="0"/>
        <w:color w:val="4A5561"/>
        <w:spacing w:val="0"/>
        <w:w w:val="68"/>
        <w:sz w:val="48"/>
        <w:szCs w:val="48"/>
        <w:lang w:val="ru-RU" w:eastAsia="en-US" w:bidi="ar-SA"/>
      </w:rPr>
    </w:lvl>
    <w:lvl w:ilvl="1" w:tplc="16CC01EA">
      <w:numFmt w:val="bullet"/>
      <w:lvlText w:val="•"/>
      <w:lvlJc w:val="left"/>
      <w:pPr>
        <w:ind w:left="1845" w:hanging="356"/>
      </w:pPr>
      <w:rPr>
        <w:rFonts w:hint="default"/>
        <w:lang w:val="ru-RU" w:eastAsia="en-US" w:bidi="ar-SA"/>
      </w:rPr>
    </w:lvl>
    <w:lvl w:ilvl="2" w:tplc="B11AA32E">
      <w:numFmt w:val="bullet"/>
      <w:lvlText w:val="•"/>
      <w:lvlJc w:val="left"/>
      <w:pPr>
        <w:ind w:left="2850" w:hanging="356"/>
      </w:pPr>
      <w:rPr>
        <w:rFonts w:hint="default"/>
        <w:lang w:val="ru-RU" w:eastAsia="en-US" w:bidi="ar-SA"/>
      </w:rPr>
    </w:lvl>
    <w:lvl w:ilvl="3" w:tplc="A552DEE8">
      <w:numFmt w:val="bullet"/>
      <w:lvlText w:val="•"/>
      <w:lvlJc w:val="left"/>
      <w:pPr>
        <w:ind w:left="3855" w:hanging="356"/>
      </w:pPr>
      <w:rPr>
        <w:rFonts w:hint="default"/>
        <w:lang w:val="ru-RU" w:eastAsia="en-US" w:bidi="ar-SA"/>
      </w:rPr>
    </w:lvl>
    <w:lvl w:ilvl="4" w:tplc="24A4079C">
      <w:numFmt w:val="bullet"/>
      <w:lvlText w:val="•"/>
      <w:lvlJc w:val="left"/>
      <w:pPr>
        <w:ind w:left="4860" w:hanging="356"/>
      </w:pPr>
      <w:rPr>
        <w:rFonts w:hint="default"/>
        <w:lang w:val="ru-RU" w:eastAsia="en-US" w:bidi="ar-SA"/>
      </w:rPr>
    </w:lvl>
    <w:lvl w:ilvl="5" w:tplc="5EC64738">
      <w:numFmt w:val="bullet"/>
      <w:lvlText w:val="•"/>
      <w:lvlJc w:val="left"/>
      <w:pPr>
        <w:ind w:left="5866" w:hanging="356"/>
      </w:pPr>
      <w:rPr>
        <w:rFonts w:hint="default"/>
        <w:lang w:val="ru-RU" w:eastAsia="en-US" w:bidi="ar-SA"/>
      </w:rPr>
    </w:lvl>
    <w:lvl w:ilvl="6" w:tplc="C4F216AE">
      <w:numFmt w:val="bullet"/>
      <w:lvlText w:val="•"/>
      <w:lvlJc w:val="left"/>
      <w:pPr>
        <w:ind w:left="6871" w:hanging="356"/>
      </w:pPr>
      <w:rPr>
        <w:rFonts w:hint="default"/>
        <w:lang w:val="ru-RU" w:eastAsia="en-US" w:bidi="ar-SA"/>
      </w:rPr>
    </w:lvl>
    <w:lvl w:ilvl="7" w:tplc="992238D6">
      <w:numFmt w:val="bullet"/>
      <w:lvlText w:val="•"/>
      <w:lvlJc w:val="left"/>
      <w:pPr>
        <w:ind w:left="7876" w:hanging="356"/>
      </w:pPr>
      <w:rPr>
        <w:rFonts w:hint="default"/>
        <w:lang w:val="ru-RU" w:eastAsia="en-US" w:bidi="ar-SA"/>
      </w:rPr>
    </w:lvl>
    <w:lvl w:ilvl="8" w:tplc="C3C0519A">
      <w:numFmt w:val="bullet"/>
      <w:lvlText w:val="•"/>
      <w:lvlJc w:val="left"/>
      <w:pPr>
        <w:ind w:left="8881" w:hanging="356"/>
      </w:pPr>
      <w:rPr>
        <w:rFonts w:hint="default"/>
        <w:lang w:val="ru-RU" w:eastAsia="en-US" w:bidi="ar-SA"/>
      </w:rPr>
    </w:lvl>
  </w:abstractNum>
  <w:abstractNum w:abstractNumId="1">
    <w:nsid w:val="2A401145"/>
    <w:multiLevelType w:val="hybridMultilevel"/>
    <w:tmpl w:val="8C1EE7A6"/>
    <w:lvl w:ilvl="0" w:tplc="5520199E">
      <w:numFmt w:val="bullet"/>
      <w:lvlText w:val="-"/>
      <w:lvlJc w:val="left"/>
      <w:pPr>
        <w:ind w:left="103" w:hanging="18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4A5561"/>
        <w:spacing w:val="0"/>
        <w:w w:val="83"/>
        <w:sz w:val="40"/>
        <w:szCs w:val="40"/>
        <w:lang w:val="ru-RU" w:eastAsia="en-US" w:bidi="ar-SA"/>
      </w:rPr>
    </w:lvl>
    <w:lvl w:ilvl="1" w:tplc="0ABE930C">
      <w:numFmt w:val="bullet"/>
      <w:lvlText w:val="•"/>
      <w:lvlJc w:val="left"/>
      <w:pPr>
        <w:ind w:left="1179" w:hanging="189"/>
      </w:pPr>
      <w:rPr>
        <w:rFonts w:hint="default"/>
        <w:lang w:val="ru-RU" w:eastAsia="en-US" w:bidi="ar-SA"/>
      </w:rPr>
    </w:lvl>
    <w:lvl w:ilvl="2" w:tplc="BA747E0A">
      <w:numFmt w:val="bullet"/>
      <w:lvlText w:val="•"/>
      <w:lvlJc w:val="left"/>
      <w:pPr>
        <w:ind w:left="2258" w:hanging="189"/>
      </w:pPr>
      <w:rPr>
        <w:rFonts w:hint="default"/>
        <w:lang w:val="ru-RU" w:eastAsia="en-US" w:bidi="ar-SA"/>
      </w:rPr>
    </w:lvl>
    <w:lvl w:ilvl="3" w:tplc="D8804FB0">
      <w:numFmt w:val="bullet"/>
      <w:lvlText w:val="•"/>
      <w:lvlJc w:val="left"/>
      <w:pPr>
        <w:ind w:left="3337" w:hanging="189"/>
      </w:pPr>
      <w:rPr>
        <w:rFonts w:hint="default"/>
        <w:lang w:val="ru-RU" w:eastAsia="en-US" w:bidi="ar-SA"/>
      </w:rPr>
    </w:lvl>
    <w:lvl w:ilvl="4" w:tplc="A39AB5E4">
      <w:numFmt w:val="bullet"/>
      <w:lvlText w:val="•"/>
      <w:lvlJc w:val="left"/>
      <w:pPr>
        <w:ind w:left="4416" w:hanging="189"/>
      </w:pPr>
      <w:rPr>
        <w:rFonts w:hint="default"/>
        <w:lang w:val="ru-RU" w:eastAsia="en-US" w:bidi="ar-SA"/>
      </w:rPr>
    </w:lvl>
    <w:lvl w:ilvl="5" w:tplc="69C2CCAC">
      <w:numFmt w:val="bullet"/>
      <w:lvlText w:val="•"/>
      <w:lvlJc w:val="left"/>
      <w:pPr>
        <w:ind w:left="5496" w:hanging="189"/>
      </w:pPr>
      <w:rPr>
        <w:rFonts w:hint="default"/>
        <w:lang w:val="ru-RU" w:eastAsia="en-US" w:bidi="ar-SA"/>
      </w:rPr>
    </w:lvl>
    <w:lvl w:ilvl="6" w:tplc="98E65B84">
      <w:numFmt w:val="bullet"/>
      <w:lvlText w:val="•"/>
      <w:lvlJc w:val="left"/>
      <w:pPr>
        <w:ind w:left="6575" w:hanging="189"/>
      </w:pPr>
      <w:rPr>
        <w:rFonts w:hint="default"/>
        <w:lang w:val="ru-RU" w:eastAsia="en-US" w:bidi="ar-SA"/>
      </w:rPr>
    </w:lvl>
    <w:lvl w:ilvl="7" w:tplc="570A9A3C">
      <w:numFmt w:val="bullet"/>
      <w:lvlText w:val="•"/>
      <w:lvlJc w:val="left"/>
      <w:pPr>
        <w:ind w:left="7654" w:hanging="189"/>
      </w:pPr>
      <w:rPr>
        <w:rFonts w:hint="default"/>
        <w:lang w:val="ru-RU" w:eastAsia="en-US" w:bidi="ar-SA"/>
      </w:rPr>
    </w:lvl>
    <w:lvl w:ilvl="8" w:tplc="88606932">
      <w:numFmt w:val="bullet"/>
      <w:lvlText w:val="•"/>
      <w:lvlJc w:val="left"/>
      <w:pPr>
        <w:ind w:left="8733" w:hanging="189"/>
      </w:pPr>
      <w:rPr>
        <w:rFonts w:hint="default"/>
        <w:lang w:val="ru-RU" w:eastAsia="en-US" w:bidi="ar-SA"/>
      </w:rPr>
    </w:lvl>
  </w:abstractNum>
  <w:abstractNum w:abstractNumId="2">
    <w:nsid w:val="45E52716"/>
    <w:multiLevelType w:val="hybridMultilevel"/>
    <w:tmpl w:val="5ED21BB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63D64DB1"/>
    <w:multiLevelType w:val="hybridMultilevel"/>
    <w:tmpl w:val="A1AE0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E5C"/>
    <w:rsid w:val="00081A13"/>
    <w:rsid w:val="000A03B3"/>
    <w:rsid w:val="001140F5"/>
    <w:rsid w:val="001F6E07"/>
    <w:rsid w:val="0025676E"/>
    <w:rsid w:val="002B10F3"/>
    <w:rsid w:val="003536CC"/>
    <w:rsid w:val="004713FC"/>
    <w:rsid w:val="00483E5C"/>
    <w:rsid w:val="0048572B"/>
    <w:rsid w:val="005018D4"/>
    <w:rsid w:val="00625249"/>
    <w:rsid w:val="006778A7"/>
    <w:rsid w:val="006A4F1F"/>
    <w:rsid w:val="006E5370"/>
    <w:rsid w:val="00735283"/>
    <w:rsid w:val="00A46CC1"/>
    <w:rsid w:val="00A51FDA"/>
    <w:rsid w:val="00E7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E5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E5C"/>
    <w:rPr>
      <w:b/>
      <w:bCs/>
    </w:rPr>
  </w:style>
  <w:style w:type="paragraph" w:styleId="a5">
    <w:name w:val="List Paragraph"/>
    <w:basedOn w:val="a"/>
    <w:uiPriority w:val="34"/>
    <w:qFormat/>
    <w:rsid w:val="00483E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13FC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1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A0DF7-72C3-4B8B-A3B8-D71FB8C9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P</dc:creator>
  <cp:lastModifiedBy>O P</cp:lastModifiedBy>
  <cp:revision>4</cp:revision>
  <dcterms:created xsi:type="dcterms:W3CDTF">2024-02-15T19:15:00Z</dcterms:created>
  <dcterms:modified xsi:type="dcterms:W3CDTF">2024-02-18T18:02:00Z</dcterms:modified>
</cp:coreProperties>
</file>