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353" w:rsidRDefault="00CE4353" w:rsidP="00CE4353">
      <w:pPr>
        <w:spacing w:after="0" w:line="240" w:lineRule="auto"/>
        <w:ind w:firstLine="709"/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-716174</wp:posOffset>
            </wp:positionV>
            <wp:extent cx="7562850" cy="10696575"/>
            <wp:effectExtent l="19050" t="0" r="0" b="0"/>
            <wp:wrapNone/>
            <wp:docPr id="7" name="Рисунок 7" descr="https://fsd.kopilkaurokov.ru/up/html/2020/08/25/k_5f44c193cf7bb/556407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kopilkaurokov.ru/up/html/2020/08/25/k_5f44c193cf7bb/556407_2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sz w:val="32"/>
        </w:rPr>
        <w:t>Консультация для педагогов детского сада</w:t>
      </w:r>
    </w:p>
    <w:p w:rsidR="000D4BF7" w:rsidRPr="000D4BF7" w:rsidRDefault="00CE4353" w:rsidP="00CE435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 xml:space="preserve"> </w:t>
      </w:r>
      <w:r w:rsidR="000D4BF7">
        <w:rPr>
          <w:rFonts w:ascii="Times New Roman" w:hAnsi="Times New Roman" w:cs="Times New Roman"/>
          <w:b/>
          <w:i/>
          <w:sz w:val="32"/>
        </w:rPr>
        <w:t>«</w:t>
      </w:r>
      <w:r w:rsidR="000D4BF7" w:rsidRPr="000D4BF7">
        <w:rPr>
          <w:rFonts w:ascii="Times New Roman" w:hAnsi="Times New Roman" w:cs="Times New Roman"/>
          <w:b/>
          <w:i/>
          <w:sz w:val="32"/>
        </w:rPr>
        <w:t xml:space="preserve">Значение ритмики в жизни </w:t>
      </w:r>
      <w:r w:rsidR="000D4BF7" w:rsidRPr="000D4BF7">
        <w:rPr>
          <w:rFonts w:ascii="Times New Roman" w:hAnsi="Times New Roman" w:cs="Times New Roman"/>
          <w:b/>
          <w:i/>
          <w:sz w:val="32"/>
        </w:rPr>
        <w:t>дошкольника</w:t>
      </w:r>
      <w:r w:rsidR="000D4BF7">
        <w:rPr>
          <w:rFonts w:ascii="Times New Roman" w:hAnsi="Times New Roman" w:cs="Times New Roman"/>
          <w:b/>
          <w:i/>
          <w:sz w:val="32"/>
        </w:rPr>
        <w:t>»</w:t>
      </w:r>
    </w:p>
    <w:p w:rsidR="00CE4353" w:rsidRDefault="00CE4353" w:rsidP="00CE43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D4BF7" w:rsidRPr="000D4BF7" w:rsidRDefault="000D4BF7" w:rsidP="00CE43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Трудно </w:t>
      </w:r>
      <w:r w:rsidRPr="000D4BF7">
        <w:rPr>
          <w:rFonts w:ascii="Times New Roman" w:hAnsi="Times New Roman" w:cs="Times New Roman"/>
          <w:sz w:val="28"/>
        </w:rPr>
        <w:t>переоценить значение движения в развитии ребенка дошкольного возраста. Телесные ощущения для него первостепенны в освоении окружающего мира. Телесный опыт способствует полноценному развитию у ребенка всех психических процессов: восприятия, внимания, памяти, воображения, мышления.</w:t>
      </w:r>
    </w:p>
    <w:p w:rsidR="000D4BF7" w:rsidRPr="000D4BF7" w:rsidRDefault="000D4BF7" w:rsidP="00CE43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D4BF7">
        <w:rPr>
          <w:rFonts w:ascii="Times New Roman" w:hAnsi="Times New Roman" w:cs="Times New Roman"/>
          <w:sz w:val="28"/>
        </w:rPr>
        <w:t>Танец – это творчество, танец – это именно тот вид искусства, который поможет ребёнку раскрыться, показать окружающим, как он видит этот мир. Детские танцы – это изучение основных средств выразительности (движения и позы, пластика и мимика, ритм), которые связаны с эмоциональными впечатлениями маленького человека от окружающего мира. Детский танец начинается с ритмики, где изучение танца начинается с простых движений, зачастую, занятия больше похожи на игру, но в этой игре ребёнок научится тем вещам, которые очень пригодятся ему в жизни.</w:t>
      </w:r>
    </w:p>
    <w:p w:rsidR="000D4BF7" w:rsidRPr="000D4BF7" w:rsidRDefault="000D4BF7" w:rsidP="00CE43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Ритмика – это </w:t>
      </w:r>
      <w:r w:rsidRPr="000D4BF7">
        <w:rPr>
          <w:rFonts w:ascii="Times New Roman" w:hAnsi="Times New Roman" w:cs="Times New Roman"/>
          <w:sz w:val="28"/>
        </w:rPr>
        <w:t xml:space="preserve">(от греч. </w:t>
      </w:r>
      <w:r>
        <w:rPr>
          <w:rFonts w:ascii="Times New Roman" w:hAnsi="Times New Roman" w:cs="Times New Roman"/>
          <w:sz w:val="28"/>
        </w:rPr>
        <w:t>«</w:t>
      </w:r>
      <w:proofErr w:type="spellStart"/>
      <w:r>
        <w:rPr>
          <w:rFonts w:ascii="Times New Roman" w:hAnsi="Times New Roman" w:cs="Times New Roman"/>
          <w:sz w:val="28"/>
        </w:rPr>
        <w:t>rhythmos</w:t>
      </w:r>
      <w:proofErr w:type="spellEnd"/>
      <w:r>
        <w:rPr>
          <w:rFonts w:ascii="Times New Roman" w:hAnsi="Times New Roman" w:cs="Times New Roman"/>
          <w:sz w:val="28"/>
        </w:rPr>
        <w:t>» – «порядок движения»)</w:t>
      </w:r>
      <w:r w:rsidRPr="000D4BF7">
        <w:rPr>
          <w:rFonts w:ascii="Times New Roman" w:hAnsi="Times New Roman" w:cs="Times New Roman"/>
          <w:sz w:val="28"/>
        </w:rPr>
        <w:t xml:space="preserve"> ритмическое воспитание, педагогические системы и методы, построенные на сочетании музыкальных (художественных) форм и пластических движений.</w:t>
      </w:r>
    </w:p>
    <w:p w:rsidR="000D4BF7" w:rsidRPr="000D4BF7" w:rsidRDefault="000D4BF7" w:rsidP="00CE43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D4BF7">
        <w:rPr>
          <w:rFonts w:ascii="Times New Roman" w:hAnsi="Times New Roman" w:cs="Times New Roman"/>
          <w:sz w:val="28"/>
        </w:rPr>
        <w:t>Основная цель на занятиях ритмики с дошкольниками – всестороннее развитие ребенка, развитие музыкальности и ритма на занятиях, формирование творческих способностей и развитие индивидуальных качеств ребенка, средствами музыки и ритмических движений.</w:t>
      </w:r>
    </w:p>
    <w:p w:rsidR="000D4BF7" w:rsidRPr="00CE4353" w:rsidRDefault="000D4BF7" w:rsidP="00CE43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u w:val="single"/>
        </w:rPr>
      </w:pPr>
      <w:r w:rsidRPr="00CE4353">
        <w:rPr>
          <w:rFonts w:ascii="Times New Roman" w:hAnsi="Times New Roman" w:cs="Times New Roman"/>
          <w:b/>
          <w:i/>
          <w:sz w:val="28"/>
          <w:u w:val="single"/>
        </w:rPr>
        <w:t xml:space="preserve">Что дают занятия ритмикой? </w:t>
      </w:r>
    </w:p>
    <w:p w:rsidR="000D4BF7" w:rsidRDefault="000D4BF7" w:rsidP="00CE4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0D4BF7">
        <w:rPr>
          <w:rFonts w:ascii="Times New Roman" w:hAnsi="Times New Roman" w:cs="Times New Roman"/>
          <w:sz w:val="28"/>
        </w:rPr>
        <w:t>Ритмика для детей способствует формированию правильной осанки, укреплению мышц спины и улучшению подвижности суставов.</w:t>
      </w:r>
    </w:p>
    <w:p w:rsidR="000D4BF7" w:rsidRDefault="000D4BF7" w:rsidP="00CE4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0D4BF7">
        <w:rPr>
          <w:rFonts w:ascii="Times New Roman" w:hAnsi="Times New Roman" w:cs="Times New Roman"/>
          <w:sz w:val="28"/>
        </w:rPr>
        <w:t xml:space="preserve">На занятиях ритмикой развивается растяжка, прыжок, подъем, гибкость и даже артистичность, поскольку в процесс обучения входит изучение простых танцевальных движений и постановка небольших хореографических композиций. </w:t>
      </w:r>
    </w:p>
    <w:p w:rsidR="000D4BF7" w:rsidRDefault="000D4BF7" w:rsidP="00CE4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0D4BF7">
        <w:rPr>
          <w:rFonts w:ascii="Times New Roman" w:hAnsi="Times New Roman" w:cs="Times New Roman"/>
          <w:sz w:val="28"/>
        </w:rPr>
        <w:t>На занятиях ритмикой предоставляе</w:t>
      </w:r>
      <w:r>
        <w:rPr>
          <w:rFonts w:ascii="Times New Roman" w:hAnsi="Times New Roman" w:cs="Times New Roman"/>
          <w:sz w:val="28"/>
        </w:rPr>
        <w:t>тся</w:t>
      </w:r>
      <w:r w:rsidRPr="000D4BF7">
        <w:rPr>
          <w:rFonts w:ascii="Times New Roman" w:hAnsi="Times New Roman" w:cs="Times New Roman"/>
          <w:sz w:val="28"/>
        </w:rPr>
        <w:t xml:space="preserve"> возможность полноценно развивать индивидуальные особенности каждого ребенка, сформировывать хороший эстетический вкус, помогая тем самым, приводить в гармонию внутренний мир ребенка. </w:t>
      </w:r>
    </w:p>
    <w:p w:rsidR="000D4BF7" w:rsidRDefault="000D4BF7" w:rsidP="00CE435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0D4BF7">
        <w:rPr>
          <w:rFonts w:ascii="Times New Roman" w:hAnsi="Times New Roman" w:cs="Times New Roman"/>
          <w:sz w:val="28"/>
        </w:rPr>
        <w:t xml:space="preserve">Ритмика не только даёт выход повышенной двигательной энергии ребёнка, но и способствует развитию у него многих полезных качеств. </w:t>
      </w:r>
    </w:p>
    <w:p w:rsidR="00CE4353" w:rsidRDefault="000D4BF7" w:rsidP="00CE43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D4BF7">
        <w:rPr>
          <w:rFonts w:ascii="Times New Roman" w:hAnsi="Times New Roman" w:cs="Times New Roman"/>
          <w:sz w:val="28"/>
        </w:rPr>
        <w:t xml:space="preserve">Красивые движения, разученные на уроке, ребёнок с радостью и интересом будет выполнять дома. Сколько приятных волнений для маленького человека и его родных доставляют его показательные выступления на праздничном концерте! </w:t>
      </w:r>
    </w:p>
    <w:p w:rsidR="000D4BF7" w:rsidRPr="000D4BF7" w:rsidRDefault="000D4BF7" w:rsidP="00CE43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D4BF7">
        <w:rPr>
          <w:rFonts w:ascii="Times New Roman" w:hAnsi="Times New Roman" w:cs="Times New Roman"/>
          <w:sz w:val="28"/>
        </w:rPr>
        <w:t>Ритмика закладывает надёжный фундамент для дальнейшего физического совершен</w:t>
      </w:r>
      <w:r w:rsidR="00CE4353">
        <w:rPr>
          <w:rFonts w:ascii="Times New Roman" w:hAnsi="Times New Roman" w:cs="Times New Roman"/>
          <w:sz w:val="28"/>
        </w:rPr>
        <w:t>ствования ребёнка. Ритмичные</w:t>
      </w:r>
      <w:r w:rsidRPr="000D4BF7">
        <w:rPr>
          <w:rFonts w:ascii="Times New Roman" w:hAnsi="Times New Roman" w:cs="Times New Roman"/>
          <w:sz w:val="28"/>
        </w:rPr>
        <w:t xml:space="preserve"> </w:t>
      </w:r>
      <w:r w:rsidRPr="000D4BF7">
        <w:rPr>
          <w:rFonts w:ascii="Times New Roman" w:hAnsi="Times New Roman" w:cs="Times New Roman"/>
          <w:sz w:val="28"/>
        </w:rPr>
        <w:t>движения под музыку вызывают у детей яркие эмоциональные импульсы, разнообразные двигательные реакции, усиливают радость и удовольствие от движения.</w:t>
      </w:r>
    </w:p>
    <w:p w:rsidR="00CE4353" w:rsidRDefault="00CE4353" w:rsidP="00CE43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E4353">
        <w:rPr>
          <w:rFonts w:ascii="Times New Roman" w:hAnsi="Times New Roman" w:cs="Times New Roman"/>
          <w:sz w:val="28"/>
        </w:rPr>
        <w:lastRenderedPageBreak/>
        <w:drawing>
          <wp:anchor distT="0" distB="0" distL="114300" distR="114300" simplePos="0" relativeHeight="251657215" behindDoc="1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-720090</wp:posOffset>
            </wp:positionV>
            <wp:extent cx="7562850" cy="10696575"/>
            <wp:effectExtent l="19050" t="0" r="0" b="0"/>
            <wp:wrapNone/>
            <wp:docPr id="2" name="Рисунок 7" descr="https://fsd.kopilkaurokov.ru/up/html/2020/08/25/k_5f44c193cf7bb/556407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kopilkaurokov.ru/up/html/2020/08/25/k_5f44c193cf7bb/556407_2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</w:rPr>
        <w:t>Занятия ритмикой</w:t>
      </w:r>
      <w:r w:rsidR="000D4BF7" w:rsidRPr="000D4BF7">
        <w:rPr>
          <w:rFonts w:ascii="Times New Roman" w:hAnsi="Times New Roman" w:cs="Times New Roman"/>
          <w:sz w:val="28"/>
        </w:rPr>
        <w:t xml:space="preserve"> позволяют ребенку не только в увлекательной и игровой форме войти в мир музыки и танца, но и развивают умственные и физические способности, а также способствуют социальной адаптац</w:t>
      </w:r>
      <w:r>
        <w:rPr>
          <w:rFonts w:ascii="Times New Roman" w:hAnsi="Times New Roman" w:cs="Times New Roman"/>
          <w:sz w:val="28"/>
        </w:rPr>
        <w:t>ии ребенка.</w:t>
      </w:r>
    </w:p>
    <w:p w:rsidR="000D4BF7" w:rsidRPr="000D4BF7" w:rsidRDefault="00CE4353" w:rsidP="00CE43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структуру занятия</w:t>
      </w:r>
      <w:r w:rsidR="000D4BF7" w:rsidRPr="000D4BF7">
        <w:rPr>
          <w:rFonts w:ascii="Times New Roman" w:hAnsi="Times New Roman" w:cs="Times New Roman"/>
          <w:sz w:val="28"/>
        </w:rPr>
        <w:t xml:space="preserve"> входят: элементы ритм</w:t>
      </w:r>
      <w:r>
        <w:rPr>
          <w:rFonts w:ascii="Times New Roman" w:hAnsi="Times New Roman" w:cs="Times New Roman"/>
          <w:sz w:val="28"/>
        </w:rPr>
        <w:t>опластики, элементы стретчинга,</w:t>
      </w:r>
      <w:r w:rsidR="000D4BF7" w:rsidRPr="000D4BF7">
        <w:rPr>
          <w:rFonts w:ascii="Times New Roman" w:hAnsi="Times New Roman" w:cs="Times New Roman"/>
          <w:sz w:val="28"/>
        </w:rPr>
        <w:t xml:space="preserve"> дыхательная гимнаст</w:t>
      </w:r>
      <w:r>
        <w:rPr>
          <w:rFonts w:ascii="Times New Roman" w:hAnsi="Times New Roman" w:cs="Times New Roman"/>
          <w:sz w:val="28"/>
        </w:rPr>
        <w:t xml:space="preserve">ика, элементы психогимнастики, </w:t>
      </w:r>
      <w:r w:rsidR="000D4BF7" w:rsidRPr="000D4BF7">
        <w:rPr>
          <w:rFonts w:ascii="Times New Roman" w:hAnsi="Times New Roman" w:cs="Times New Roman"/>
          <w:sz w:val="28"/>
        </w:rPr>
        <w:t>сюжетно-игровые и танцевальные композиции, танцы общего характера.</w:t>
      </w:r>
    </w:p>
    <w:p w:rsidR="00CE4353" w:rsidRDefault="000D4BF7" w:rsidP="00CE43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D4BF7">
        <w:rPr>
          <w:rFonts w:ascii="Times New Roman" w:hAnsi="Times New Roman" w:cs="Times New Roman"/>
          <w:sz w:val="28"/>
        </w:rPr>
        <w:t xml:space="preserve">Детская ритмика способствует развитию у детей музыкального восприятия, эмоциональности и образности, совершенствованию мелодического и гармонического слуха, музыкальной памяти, чувства ритма, культуры движений, умению творчески воплощать музыкально-двигательный образ. </w:t>
      </w:r>
    </w:p>
    <w:p w:rsidR="00CE4353" w:rsidRDefault="000D4BF7" w:rsidP="00CE43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D4BF7">
        <w:rPr>
          <w:rFonts w:ascii="Times New Roman" w:hAnsi="Times New Roman" w:cs="Times New Roman"/>
          <w:sz w:val="28"/>
        </w:rPr>
        <w:t>В детской ритмике сливаются воедино слуховое (ритмическое) и зрительное впечатления, естественными и выразительными движениями передаётся эмоциональное состояние человека. Движения под музыку можно рассматривать как важнейшее средство развития телесного опыта ребенка и, следовательно, развития его личности в целом, в этом и поможет детская ритмика.</w:t>
      </w:r>
    </w:p>
    <w:p w:rsidR="000D4BF7" w:rsidRPr="000D4BF7" w:rsidRDefault="000D4BF7" w:rsidP="00CE43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D4BF7">
        <w:rPr>
          <w:rFonts w:ascii="Times New Roman" w:hAnsi="Times New Roman" w:cs="Times New Roman"/>
          <w:sz w:val="28"/>
        </w:rPr>
        <w:t>Детские танцы – это изучение основных средств выразительности (движения и позы, пластика и мимика, ритм), которые связаны с эмоциональными впечатлениями маленького человека от окружающего мира. Детский танец начинается с ритмики, где изучение танца начинается с простых движений, зачастую, занятия больше похожи на игру, но в этой игре ребёнок научится тем вещам, которые очень пригодятся ему в жизни.</w:t>
      </w:r>
    </w:p>
    <w:p w:rsidR="00CE4353" w:rsidRDefault="000D4BF7" w:rsidP="00CE43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D4BF7">
        <w:rPr>
          <w:rFonts w:ascii="Times New Roman" w:hAnsi="Times New Roman" w:cs="Times New Roman"/>
          <w:sz w:val="28"/>
        </w:rPr>
        <w:t>Танцевальные движения способствуют развитию фантазии детей и способности к импровизации. Занятия танцами помогают наиболее ярко раскрыть характер и индивидуальность ребенка, а также развить такие качества как целеустремленность, организованность и трудолюбие.</w:t>
      </w:r>
    </w:p>
    <w:p w:rsidR="00CE4353" w:rsidRDefault="00CE4353" w:rsidP="00CE4353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8"/>
        </w:rPr>
      </w:pPr>
    </w:p>
    <w:p w:rsidR="00000000" w:rsidRDefault="00CE4353" w:rsidP="00CE435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Консультацию подготовила Бусыгина К.С.</w:t>
      </w:r>
      <w:r w:rsidR="000D4BF7" w:rsidRPr="000D4BF7">
        <w:rPr>
          <w:rFonts w:ascii="Times New Roman" w:hAnsi="Times New Roman" w:cs="Times New Roman"/>
          <w:sz w:val="28"/>
        </w:rPr>
        <w:t xml:space="preserve"> </w:t>
      </w:r>
    </w:p>
    <w:p w:rsidR="00CE4353" w:rsidRDefault="00CE4353" w:rsidP="000D4B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-205740</wp:posOffset>
            </wp:positionH>
            <wp:positionV relativeFrom="paragraph">
              <wp:posOffset>37465</wp:posOffset>
            </wp:positionV>
            <wp:extent cx="6562725" cy="3695700"/>
            <wp:effectExtent l="19050" t="0" r="9525" b="0"/>
            <wp:wrapTight wrapText="bothSides">
              <wp:wrapPolygon edited="0">
                <wp:start x="10910" y="1002"/>
                <wp:lineTo x="2257" y="1559"/>
                <wp:lineTo x="2257" y="2784"/>
                <wp:lineTo x="1003" y="6792"/>
                <wp:lineTo x="940" y="8128"/>
                <wp:lineTo x="-63" y="11468"/>
                <wp:lineTo x="-63" y="18928"/>
                <wp:lineTo x="19876" y="19596"/>
                <wp:lineTo x="21443" y="19596"/>
                <wp:lineTo x="21631" y="19596"/>
                <wp:lineTo x="21631" y="18928"/>
                <wp:lineTo x="21569" y="18816"/>
                <wp:lineTo x="21631" y="17480"/>
                <wp:lineTo x="21631" y="17146"/>
                <wp:lineTo x="21506" y="17035"/>
                <wp:lineTo x="21631" y="16144"/>
                <wp:lineTo x="21631" y="15699"/>
                <wp:lineTo x="21192" y="15254"/>
                <wp:lineTo x="21631" y="14363"/>
                <wp:lineTo x="21631" y="13695"/>
                <wp:lineTo x="21443" y="13472"/>
                <wp:lineTo x="21631" y="12581"/>
                <wp:lineTo x="21631" y="12025"/>
                <wp:lineTo x="21318" y="11579"/>
                <wp:lineTo x="20754" y="10243"/>
                <wp:lineTo x="20064" y="8796"/>
                <wp:lineTo x="19876" y="8128"/>
                <wp:lineTo x="20503" y="6680"/>
                <wp:lineTo x="20503" y="6346"/>
                <wp:lineTo x="21631" y="6346"/>
                <wp:lineTo x="21631" y="4676"/>
                <wp:lineTo x="20252" y="4565"/>
                <wp:lineTo x="20315" y="4120"/>
                <wp:lineTo x="19625" y="2895"/>
                <wp:lineTo x="19249" y="2784"/>
                <wp:lineTo x="19311" y="2227"/>
                <wp:lineTo x="16678" y="1670"/>
                <wp:lineTo x="11286" y="1002"/>
                <wp:lineTo x="10910" y="1002"/>
              </wp:wrapPolygon>
            </wp:wrapTight>
            <wp:docPr id="1" name="Рисунок 1" descr="https://kartinkin.net/uploads/posts/2022-03/1648241613_18-kartinkin-net-p-detskie-tantsi-kartinki-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artinkin.net/uploads/posts/2022-03/1648241613_18-kartinkin-net-p-detskie-tantsi-kartinki-19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E4353" w:rsidRPr="000D4BF7" w:rsidRDefault="00CE4353" w:rsidP="000D4B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sectPr w:rsidR="00CE4353" w:rsidRPr="000D4BF7" w:rsidSect="00CE435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2178EB"/>
    <w:multiLevelType w:val="hybridMultilevel"/>
    <w:tmpl w:val="785E2C8C"/>
    <w:lvl w:ilvl="0" w:tplc="C002A2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D4BF7"/>
    <w:rsid w:val="000D4BF7"/>
    <w:rsid w:val="00CE4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4BF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E43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43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638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2022-10-20T08:09:00Z</dcterms:created>
  <dcterms:modified xsi:type="dcterms:W3CDTF">2022-10-20T08:29:00Z</dcterms:modified>
</cp:coreProperties>
</file>